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2292F" w14:textId="6CCD68CF" w:rsidR="007173BA" w:rsidRPr="00A40458" w:rsidRDefault="00534978" w:rsidP="00987627">
      <w:pPr>
        <w:jc w:val="center"/>
        <w:rPr>
          <w:rFonts w:ascii="ＭＳ ゴシック" w:eastAsia="ＭＳ ゴシック" w:hAnsi="ＭＳ ゴシック"/>
          <w:color w:val="000000" w:themeColor="text1"/>
          <w:sz w:val="24"/>
          <w:szCs w:val="24"/>
        </w:rPr>
      </w:pPr>
      <w:bookmarkStart w:id="0" w:name="_Hlk102749426"/>
      <w:r w:rsidRPr="00A40458">
        <w:rPr>
          <w:rFonts w:ascii="ＭＳ ゴシック" w:eastAsia="ＭＳ ゴシック" w:hAnsi="ＭＳ ゴシック" w:hint="eastAsia"/>
          <w:color w:val="000000" w:themeColor="text1"/>
          <w:sz w:val="24"/>
          <w:szCs w:val="24"/>
        </w:rPr>
        <w:t>副業</w:t>
      </w:r>
      <w:r w:rsidR="007B3A5A" w:rsidRPr="00A40458">
        <w:rPr>
          <w:rFonts w:ascii="ＭＳ ゴシック" w:eastAsia="ＭＳ ゴシック" w:hAnsi="ＭＳ ゴシック" w:hint="eastAsia"/>
          <w:color w:val="000000" w:themeColor="text1"/>
          <w:sz w:val="24"/>
          <w:szCs w:val="24"/>
        </w:rPr>
        <w:t>・</w:t>
      </w:r>
      <w:r w:rsidRPr="00A40458">
        <w:rPr>
          <w:rFonts w:ascii="ＭＳ ゴシック" w:eastAsia="ＭＳ ゴシック" w:hAnsi="ＭＳ ゴシック" w:hint="eastAsia"/>
          <w:color w:val="000000" w:themeColor="text1"/>
          <w:sz w:val="24"/>
          <w:szCs w:val="24"/>
        </w:rPr>
        <w:t>兼業人材活用促進</w:t>
      </w:r>
      <w:r w:rsidR="008E1303" w:rsidRPr="00A40458">
        <w:rPr>
          <w:rFonts w:ascii="ＭＳ ゴシック" w:eastAsia="ＭＳ ゴシック" w:hAnsi="ＭＳ ゴシック" w:hint="eastAsia"/>
          <w:color w:val="000000" w:themeColor="text1"/>
          <w:sz w:val="24"/>
          <w:szCs w:val="24"/>
        </w:rPr>
        <w:t>に係るシンポジウム・</w:t>
      </w:r>
      <w:r w:rsidR="007B3A5A" w:rsidRPr="00A40458">
        <w:rPr>
          <w:rFonts w:ascii="ＭＳ ゴシック" w:eastAsia="ＭＳ ゴシック" w:hAnsi="ＭＳ ゴシック" w:hint="eastAsia"/>
          <w:color w:val="000000" w:themeColor="text1"/>
          <w:sz w:val="24"/>
          <w:szCs w:val="24"/>
        </w:rPr>
        <w:t>個別相談会</w:t>
      </w:r>
      <w:r w:rsidR="003C7C7F" w:rsidRPr="00A40458">
        <w:rPr>
          <w:rFonts w:ascii="ＭＳ ゴシック" w:eastAsia="ＭＳ ゴシック" w:hAnsi="ＭＳ ゴシック" w:hint="eastAsia"/>
          <w:color w:val="000000" w:themeColor="text1"/>
          <w:sz w:val="24"/>
          <w:szCs w:val="24"/>
        </w:rPr>
        <w:t>事業</w:t>
      </w:r>
      <w:r w:rsidR="007173BA" w:rsidRPr="00A40458">
        <w:rPr>
          <w:rFonts w:ascii="ＭＳ ゴシック" w:eastAsia="ＭＳ ゴシック" w:hAnsi="ＭＳ ゴシック"/>
          <w:color w:val="000000" w:themeColor="text1"/>
          <w:sz w:val="24"/>
          <w:szCs w:val="24"/>
        </w:rPr>
        <w:t>業務委託仕様書</w:t>
      </w:r>
    </w:p>
    <w:bookmarkEnd w:id="0"/>
    <w:p w14:paraId="66E2E1AA" w14:textId="77777777" w:rsidR="00407A6B" w:rsidRPr="00A40458" w:rsidRDefault="00407A6B" w:rsidP="007173BA">
      <w:pPr>
        <w:rPr>
          <w:rFonts w:ascii="ＭＳ ゴシック" w:eastAsia="ＭＳ ゴシック" w:hAnsi="ＭＳ ゴシック"/>
          <w:color w:val="000000" w:themeColor="text1"/>
          <w:sz w:val="24"/>
          <w:szCs w:val="24"/>
        </w:rPr>
      </w:pPr>
    </w:p>
    <w:p w14:paraId="3622FCB6" w14:textId="429DADE7" w:rsidR="007173BA" w:rsidRPr="00A40458" w:rsidRDefault="00CA1A62" w:rsidP="007173BA">
      <w:pPr>
        <w:rPr>
          <w:rFonts w:ascii="ＭＳ ゴシック" w:eastAsia="ＭＳ ゴシック" w:hAnsi="ＭＳ ゴシック"/>
          <w:color w:val="000000" w:themeColor="text1"/>
          <w:sz w:val="24"/>
          <w:szCs w:val="24"/>
        </w:rPr>
      </w:pPr>
      <w:r w:rsidRPr="00A40458">
        <w:rPr>
          <w:rFonts w:ascii="ＭＳ ゴシック" w:eastAsia="ＭＳ ゴシック" w:hAnsi="ＭＳ ゴシック" w:hint="eastAsia"/>
          <w:color w:val="000000" w:themeColor="text1"/>
          <w:sz w:val="24"/>
          <w:szCs w:val="24"/>
        </w:rPr>
        <w:t>１</w:t>
      </w:r>
      <w:r w:rsidR="004105B0" w:rsidRPr="00A40458">
        <w:rPr>
          <w:rFonts w:ascii="ＭＳ ゴシック" w:eastAsia="ＭＳ ゴシック" w:hAnsi="ＭＳ ゴシック" w:hint="eastAsia"/>
          <w:color w:val="000000" w:themeColor="text1"/>
          <w:sz w:val="24"/>
          <w:szCs w:val="24"/>
        </w:rPr>
        <w:t xml:space="preserve">　</w:t>
      </w:r>
      <w:r w:rsidRPr="00A40458">
        <w:rPr>
          <w:rFonts w:ascii="ＭＳ ゴシック" w:eastAsia="ＭＳ ゴシック" w:hAnsi="ＭＳ ゴシック" w:hint="eastAsia"/>
          <w:color w:val="000000" w:themeColor="text1"/>
          <w:sz w:val="24"/>
          <w:szCs w:val="24"/>
        </w:rPr>
        <w:t>業務名称</w:t>
      </w:r>
    </w:p>
    <w:p w14:paraId="774593FA" w14:textId="55F08E38" w:rsidR="007173BA" w:rsidRPr="00A40458" w:rsidRDefault="00277A07" w:rsidP="008E1303">
      <w:pPr>
        <w:ind w:leftChars="100" w:left="210" w:firstLineChars="100" w:firstLine="24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副業</w:t>
      </w:r>
      <w:r w:rsidR="007B3A5A" w:rsidRPr="00A40458">
        <w:rPr>
          <w:rFonts w:ascii="ＭＳ 明朝" w:eastAsia="ＭＳ 明朝" w:hAnsi="ＭＳ 明朝" w:hint="eastAsia"/>
          <w:color w:val="000000" w:themeColor="text1"/>
          <w:sz w:val="24"/>
          <w:szCs w:val="24"/>
        </w:rPr>
        <w:t>・</w:t>
      </w:r>
      <w:r w:rsidRPr="00A40458">
        <w:rPr>
          <w:rFonts w:ascii="ＭＳ 明朝" w:eastAsia="ＭＳ 明朝" w:hAnsi="ＭＳ 明朝" w:hint="eastAsia"/>
          <w:color w:val="000000" w:themeColor="text1"/>
          <w:sz w:val="24"/>
          <w:szCs w:val="24"/>
        </w:rPr>
        <w:t>兼業人材活用促進に係るシンポジウム・</w:t>
      </w:r>
      <w:r w:rsidR="008431DE" w:rsidRPr="00A40458">
        <w:rPr>
          <w:rFonts w:ascii="ＭＳ 明朝" w:eastAsia="ＭＳ 明朝" w:hAnsi="ＭＳ 明朝" w:hint="eastAsia"/>
          <w:color w:val="000000" w:themeColor="text1"/>
          <w:sz w:val="24"/>
          <w:szCs w:val="24"/>
        </w:rPr>
        <w:t>個別相談会</w:t>
      </w:r>
      <w:r w:rsidR="00025549" w:rsidRPr="00A40458">
        <w:rPr>
          <w:rFonts w:ascii="ＭＳ 明朝" w:eastAsia="ＭＳ 明朝" w:hAnsi="ＭＳ 明朝" w:hint="eastAsia"/>
          <w:color w:val="000000" w:themeColor="text1"/>
          <w:sz w:val="24"/>
          <w:szCs w:val="24"/>
        </w:rPr>
        <w:t>事業</w:t>
      </w:r>
      <w:r w:rsidR="007173BA" w:rsidRPr="00A40458">
        <w:rPr>
          <w:rFonts w:ascii="ＭＳ 明朝" w:eastAsia="ＭＳ 明朝" w:hAnsi="ＭＳ 明朝"/>
          <w:color w:val="000000" w:themeColor="text1"/>
          <w:sz w:val="24"/>
          <w:szCs w:val="24"/>
        </w:rPr>
        <w:t>業務</w:t>
      </w:r>
    </w:p>
    <w:p w14:paraId="434AD10F" w14:textId="36254D16" w:rsidR="00B80F50" w:rsidRPr="00A40458" w:rsidRDefault="00B80F50" w:rsidP="007173BA">
      <w:pPr>
        <w:rPr>
          <w:rFonts w:ascii="ＭＳ 明朝" w:eastAsia="ＭＳ 明朝" w:hAnsi="ＭＳ 明朝"/>
          <w:color w:val="000000" w:themeColor="text1"/>
          <w:sz w:val="24"/>
          <w:szCs w:val="24"/>
        </w:rPr>
      </w:pPr>
    </w:p>
    <w:p w14:paraId="500B1A7C" w14:textId="32D71357" w:rsidR="00CA1A62" w:rsidRPr="00A40458" w:rsidRDefault="00CA1A62" w:rsidP="007173BA">
      <w:pPr>
        <w:rPr>
          <w:rFonts w:ascii="ＭＳ ゴシック" w:eastAsia="ＭＳ ゴシック" w:hAnsi="ＭＳ ゴシック"/>
          <w:color w:val="000000" w:themeColor="text1"/>
          <w:sz w:val="24"/>
          <w:szCs w:val="24"/>
        </w:rPr>
      </w:pPr>
      <w:r w:rsidRPr="00A40458">
        <w:rPr>
          <w:rFonts w:ascii="ＭＳ ゴシック" w:eastAsia="ＭＳ ゴシック" w:hAnsi="ＭＳ ゴシック" w:hint="eastAsia"/>
          <w:color w:val="000000" w:themeColor="text1"/>
          <w:sz w:val="24"/>
          <w:szCs w:val="24"/>
        </w:rPr>
        <w:t>２　委託業務の目的</w:t>
      </w:r>
    </w:p>
    <w:p w14:paraId="3F3BCE0A" w14:textId="3C1398D7" w:rsidR="00DA2D16" w:rsidRPr="00A40458" w:rsidRDefault="006C520C" w:rsidP="00A40458">
      <w:pPr>
        <w:ind w:left="240" w:hangingChars="100" w:hanging="240"/>
        <w:rPr>
          <w:rFonts w:ascii="ＭＳ 明朝" w:eastAsia="ＭＳ 明朝" w:hAnsi="ＭＳ 明朝"/>
          <w:sz w:val="24"/>
          <w:szCs w:val="24"/>
        </w:rPr>
      </w:pPr>
      <w:r w:rsidRPr="00A40458">
        <w:rPr>
          <w:rFonts w:ascii="ＭＳ ゴシック" w:eastAsia="ＭＳ ゴシック" w:hAnsi="ＭＳ ゴシック" w:hint="eastAsia"/>
          <w:color w:val="000000" w:themeColor="text1"/>
          <w:sz w:val="24"/>
          <w:szCs w:val="24"/>
        </w:rPr>
        <w:t xml:space="preserve">　　</w:t>
      </w:r>
      <w:r w:rsidR="006B7275" w:rsidRPr="00A40458">
        <w:rPr>
          <w:rFonts w:ascii="ＭＳ 明朝" w:eastAsia="ＭＳ 明朝" w:hAnsi="ＭＳ 明朝" w:hint="eastAsia"/>
          <w:color w:val="000000" w:themeColor="text1"/>
          <w:sz w:val="24"/>
          <w:szCs w:val="24"/>
        </w:rPr>
        <w:t>本</w:t>
      </w:r>
      <w:r w:rsidR="001735E1" w:rsidRPr="00A40458">
        <w:rPr>
          <w:rFonts w:ascii="ＭＳ 明朝" w:eastAsia="ＭＳ 明朝" w:hAnsi="ＭＳ 明朝" w:hint="eastAsia"/>
          <w:color w:val="000000" w:themeColor="text1"/>
          <w:sz w:val="24"/>
          <w:szCs w:val="24"/>
        </w:rPr>
        <w:t>県では、</w:t>
      </w:r>
      <w:r w:rsidR="001A3F61" w:rsidRPr="00A40458">
        <w:rPr>
          <w:rFonts w:ascii="ＭＳ 明朝" w:eastAsia="ＭＳ 明朝" w:hAnsi="ＭＳ 明朝" w:hint="eastAsia"/>
          <w:color w:val="000000" w:themeColor="text1"/>
          <w:sz w:val="24"/>
          <w:szCs w:val="24"/>
        </w:rPr>
        <w:t>労働供給制約社会の到来により、</w:t>
      </w:r>
      <w:r w:rsidR="006B7275" w:rsidRPr="00A40458">
        <w:rPr>
          <w:rFonts w:ascii="ＭＳ 明朝" w:eastAsia="ＭＳ 明朝" w:hAnsi="ＭＳ 明朝" w:hint="eastAsia"/>
          <w:color w:val="000000" w:themeColor="text1"/>
          <w:sz w:val="24"/>
          <w:szCs w:val="24"/>
        </w:rPr>
        <w:t>あらゆる分野での人手不足が深刻化しており、</w:t>
      </w:r>
      <w:r w:rsidR="001A3F61" w:rsidRPr="00A40458">
        <w:rPr>
          <w:rFonts w:ascii="ＭＳ 明朝" w:eastAsia="ＭＳ 明朝" w:hAnsi="ＭＳ 明朝" w:hint="eastAsia"/>
          <w:color w:val="000000" w:themeColor="text1"/>
          <w:sz w:val="24"/>
          <w:szCs w:val="24"/>
        </w:rPr>
        <w:t>新卒を含めた正社員を確保することは難しい状況である。</w:t>
      </w:r>
      <w:r w:rsidR="00B96071" w:rsidRPr="00A40458">
        <w:rPr>
          <w:rFonts w:ascii="ＭＳ 明朝" w:eastAsia="ＭＳ 明朝" w:hAnsi="ＭＳ 明朝" w:hint="eastAsia"/>
          <w:color w:val="000000" w:themeColor="text1"/>
          <w:sz w:val="24"/>
          <w:szCs w:val="24"/>
        </w:rPr>
        <w:t>こうした限られた人的資源の中で企業の</w:t>
      </w:r>
      <w:r w:rsidR="00CD4940">
        <w:rPr>
          <w:rFonts w:ascii="ＭＳ 明朝" w:eastAsia="ＭＳ 明朝" w:hAnsi="ＭＳ 明朝" w:hint="eastAsia"/>
          <w:color w:val="000000" w:themeColor="text1"/>
          <w:sz w:val="24"/>
          <w:szCs w:val="24"/>
        </w:rPr>
        <w:t>様々な</w:t>
      </w:r>
      <w:r w:rsidR="00B96071" w:rsidRPr="00A40458">
        <w:rPr>
          <w:rFonts w:ascii="ＭＳ 明朝" w:eastAsia="ＭＳ 明朝" w:hAnsi="ＭＳ 明朝" w:hint="eastAsia"/>
          <w:color w:val="000000" w:themeColor="text1"/>
          <w:sz w:val="24"/>
          <w:szCs w:val="24"/>
        </w:rPr>
        <w:t>経営課題に対応していくためには、</w:t>
      </w:r>
      <w:r w:rsidR="008B7901" w:rsidRPr="00A40458">
        <w:rPr>
          <w:rFonts w:ascii="ＭＳ 明朝" w:eastAsia="ＭＳ 明朝" w:hAnsi="ＭＳ 明朝" w:hint="eastAsia"/>
          <w:color w:val="000000" w:themeColor="text1"/>
          <w:sz w:val="24"/>
          <w:szCs w:val="24"/>
        </w:rPr>
        <w:t>副業</w:t>
      </w:r>
      <w:r w:rsidR="008431DE" w:rsidRPr="00A40458">
        <w:rPr>
          <w:rFonts w:ascii="ＭＳ 明朝" w:eastAsia="ＭＳ 明朝" w:hAnsi="ＭＳ 明朝" w:hint="eastAsia"/>
          <w:color w:val="000000" w:themeColor="text1"/>
          <w:sz w:val="24"/>
          <w:szCs w:val="24"/>
        </w:rPr>
        <w:t>・</w:t>
      </w:r>
      <w:r w:rsidR="008B7901" w:rsidRPr="00A40458">
        <w:rPr>
          <w:rFonts w:ascii="ＭＳ 明朝" w:eastAsia="ＭＳ 明朝" w:hAnsi="ＭＳ 明朝" w:hint="eastAsia"/>
          <w:color w:val="000000" w:themeColor="text1"/>
          <w:sz w:val="24"/>
          <w:szCs w:val="24"/>
        </w:rPr>
        <w:t>兼業人材</w:t>
      </w:r>
      <w:r w:rsidR="002F732B" w:rsidRPr="00A40458">
        <w:rPr>
          <w:rFonts w:ascii="ＭＳ 明朝" w:eastAsia="ＭＳ 明朝" w:hAnsi="ＭＳ 明朝" w:hint="eastAsia"/>
          <w:color w:val="000000" w:themeColor="text1"/>
          <w:sz w:val="24"/>
          <w:szCs w:val="24"/>
        </w:rPr>
        <w:t>等</w:t>
      </w:r>
      <w:r w:rsidR="00B547D2" w:rsidRPr="00A40458">
        <w:rPr>
          <w:rFonts w:ascii="ＭＳ 明朝" w:eastAsia="ＭＳ 明朝" w:hAnsi="ＭＳ 明朝" w:hint="eastAsia"/>
          <w:color w:val="000000" w:themeColor="text1"/>
          <w:sz w:val="24"/>
          <w:szCs w:val="24"/>
        </w:rPr>
        <w:t>の</w:t>
      </w:r>
      <w:r w:rsidR="002F732B" w:rsidRPr="00A40458">
        <w:rPr>
          <w:rFonts w:ascii="ＭＳ 明朝" w:eastAsia="ＭＳ 明朝" w:hAnsi="ＭＳ 明朝" w:hint="eastAsia"/>
          <w:color w:val="000000" w:themeColor="text1"/>
          <w:sz w:val="24"/>
          <w:szCs w:val="24"/>
        </w:rPr>
        <w:t>外部人材を</w:t>
      </w:r>
      <w:r w:rsidR="00B547D2" w:rsidRPr="00A40458">
        <w:rPr>
          <w:rFonts w:ascii="ＭＳ 明朝" w:eastAsia="ＭＳ 明朝" w:hAnsi="ＭＳ 明朝" w:hint="eastAsia"/>
          <w:color w:val="000000" w:themeColor="text1"/>
          <w:sz w:val="24"/>
          <w:szCs w:val="24"/>
        </w:rPr>
        <w:t>活用</w:t>
      </w:r>
      <w:r w:rsidR="002F732B" w:rsidRPr="00A40458">
        <w:rPr>
          <w:rFonts w:ascii="ＭＳ 明朝" w:eastAsia="ＭＳ 明朝" w:hAnsi="ＭＳ 明朝" w:hint="eastAsia"/>
          <w:color w:val="000000" w:themeColor="text1"/>
          <w:sz w:val="24"/>
          <w:szCs w:val="24"/>
        </w:rPr>
        <w:t>する視点は欠かせない</w:t>
      </w:r>
      <w:r w:rsidR="00A40458">
        <w:rPr>
          <w:rFonts w:ascii="ＭＳ 明朝" w:eastAsia="ＭＳ 明朝" w:hAnsi="ＭＳ 明朝" w:hint="eastAsia"/>
          <w:color w:val="000000" w:themeColor="text1"/>
          <w:sz w:val="24"/>
          <w:szCs w:val="24"/>
        </w:rPr>
        <w:t>。</w:t>
      </w:r>
      <w:r w:rsidR="00DA2D16" w:rsidRPr="00CD4940">
        <w:rPr>
          <w:rFonts w:ascii="ＭＳ 明朝" w:eastAsia="ＭＳ 明朝" w:hAnsi="ＭＳ 明朝" w:hint="eastAsia"/>
          <w:sz w:val="24"/>
          <w:szCs w:val="24"/>
        </w:rPr>
        <w:t>本県では、人口あたりの副業・兼業人材の活用実績が全国トップクラスとなっているが、</w:t>
      </w:r>
      <w:r w:rsidR="00827054" w:rsidRPr="00CD4940">
        <w:rPr>
          <w:rFonts w:ascii="ＭＳ 明朝" w:eastAsia="ＭＳ 明朝" w:hAnsi="ＭＳ 明朝" w:hint="eastAsia"/>
          <w:sz w:val="24"/>
          <w:szCs w:val="24"/>
        </w:rPr>
        <w:t>エッセンシャルワーク領域を</w:t>
      </w:r>
      <w:r w:rsidR="00D96EA2" w:rsidRPr="00CD4940">
        <w:rPr>
          <w:rFonts w:ascii="ＭＳ 明朝" w:eastAsia="ＭＳ 明朝" w:hAnsi="ＭＳ 明朝" w:hint="eastAsia"/>
          <w:sz w:val="24"/>
          <w:szCs w:val="24"/>
        </w:rPr>
        <w:t>含む</w:t>
      </w:r>
      <w:r w:rsidR="00827054" w:rsidRPr="00CD4940">
        <w:rPr>
          <w:rFonts w:ascii="ＭＳ 明朝" w:eastAsia="ＭＳ 明朝" w:hAnsi="ＭＳ 明朝" w:hint="eastAsia"/>
          <w:sz w:val="24"/>
          <w:szCs w:val="24"/>
        </w:rPr>
        <w:t>より多様な分野での</w:t>
      </w:r>
      <w:r w:rsidR="00FC5FD8" w:rsidRPr="00CD4940">
        <w:rPr>
          <w:rFonts w:ascii="ＭＳ 明朝" w:eastAsia="ＭＳ 明朝" w:hAnsi="ＭＳ 明朝" w:hint="eastAsia"/>
          <w:sz w:val="24"/>
          <w:szCs w:val="24"/>
        </w:rPr>
        <w:t>受入れを進めることで、</w:t>
      </w:r>
      <w:r w:rsidR="00CD4940">
        <w:rPr>
          <w:rFonts w:ascii="ＭＳ 明朝" w:eastAsia="ＭＳ 明朝" w:hAnsi="ＭＳ 明朝" w:hint="eastAsia"/>
          <w:sz w:val="24"/>
          <w:szCs w:val="24"/>
        </w:rPr>
        <w:t>県内企業の</w:t>
      </w:r>
      <w:r w:rsidR="00D96EA2" w:rsidRPr="00CD4940">
        <w:rPr>
          <w:rFonts w:ascii="ＭＳ 明朝" w:eastAsia="ＭＳ 明朝" w:hAnsi="ＭＳ 明朝" w:hint="eastAsia"/>
          <w:sz w:val="24"/>
          <w:szCs w:val="24"/>
        </w:rPr>
        <w:t>生産性向上や競争力強化</w:t>
      </w:r>
      <w:r w:rsidR="00FC5FD8" w:rsidRPr="00CD4940">
        <w:rPr>
          <w:rFonts w:ascii="ＭＳ 明朝" w:eastAsia="ＭＳ 明朝" w:hAnsi="ＭＳ 明朝" w:hint="eastAsia"/>
          <w:sz w:val="24"/>
          <w:szCs w:val="24"/>
        </w:rPr>
        <w:t>はもとより、</w:t>
      </w:r>
      <w:r w:rsidR="00CD4940">
        <w:rPr>
          <w:rFonts w:ascii="ＭＳ 明朝" w:eastAsia="ＭＳ 明朝" w:hAnsi="ＭＳ 明朝" w:hint="eastAsia"/>
          <w:sz w:val="24"/>
          <w:szCs w:val="24"/>
        </w:rPr>
        <w:t>あらゆる分野における</w:t>
      </w:r>
      <w:r w:rsidR="00827054" w:rsidRPr="00CD4940">
        <w:rPr>
          <w:rFonts w:ascii="ＭＳ 明朝" w:eastAsia="ＭＳ 明朝" w:hAnsi="ＭＳ 明朝" w:hint="eastAsia"/>
          <w:sz w:val="24"/>
          <w:szCs w:val="24"/>
        </w:rPr>
        <w:t>人材確保などさらなる効果も期待できるため、</w:t>
      </w:r>
      <w:r w:rsidR="00DA2D16" w:rsidRPr="00CD4940">
        <w:rPr>
          <w:rFonts w:ascii="ＭＳ 明朝" w:eastAsia="ＭＳ 明朝" w:hAnsi="ＭＳ 明朝" w:hint="eastAsia"/>
          <w:sz w:val="24"/>
          <w:szCs w:val="24"/>
        </w:rPr>
        <w:t>副業・兼業人材の活用促進に一層取り組んでいく必要がある。</w:t>
      </w:r>
    </w:p>
    <w:p w14:paraId="124A0575" w14:textId="334A4C44" w:rsidR="00CA1A62" w:rsidRPr="00A40458" w:rsidRDefault="00B547D2" w:rsidP="00777DF6">
      <w:pPr>
        <w:ind w:leftChars="100" w:left="210" w:firstLineChars="100" w:firstLine="24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このため、</w:t>
      </w:r>
      <w:r w:rsidR="00FA15DB" w:rsidRPr="00A40458">
        <w:rPr>
          <w:rFonts w:ascii="ＭＳ 明朝" w:eastAsia="ＭＳ 明朝" w:hAnsi="ＭＳ 明朝" w:hint="eastAsia"/>
          <w:color w:val="000000" w:themeColor="text1"/>
          <w:sz w:val="24"/>
          <w:szCs w:val="24"/>
        </w:rPr>
        <w:t>県内企業</w:t>
      </w:r>
      <w:r w:rsidR="009A40C9" w:rsidRPr="00A40458">
        <w:rPr>
          <w:rFonts w:ascii="ＭＳ 明朝" w:eastAsia="ＭＳ 明朝" w:hAnsi="ＭＳ 明朝" w:hint="eastAsia"/>
          <w:color w:val="000000" w:themeColor="text1"/>
          <w:sz w:val="24"/>
          <w:szCs w:val="24"/>
        </w:rPr>
        <w:t>の</w:t>
      </w:r>
      <w:r w:rsidR="00FA15DB" w:rsidRPr="00A40458">
        <w:rPr>
          <w:rFonts w:ascii="ＭＳ 明朝" w:eastAsia="ＭＳ 明朝" w:hAnsi="ＭＳ 明朝" w:hint="eastAsia"/>
          <w:color w:val="000000" w:themeColor="text1"/>
          <w:sz w:val="24"/>
          <w:szCs w:val="24"/>
        </w:rPr>
        <w:t>経営者</w:t>
      </w:r>
      <w:r w:rsidR="008431DE" w:rsidRPr="00A40458">
        <w:rPr>
          <w:rFonts w:ascii="ＭＳ 明朝" w:eastAsia="ＭＳ 明朝" w:hAnsi="ＭＳ 明朝" w:hint="eastAsia"/>
          <w:color w:val="000000" w:themeColor="text1"/>
          <w:sz w:val="24"/>
          <w:szCs w:val="24"/>
        </w:rPr>
        <w:t>など</w:t>
      </w:r>
      <w:r w:rsidR="00FA15DB" w:rsidRPr="00A40458">
        <w:rPr>
          <w:rFonts w:ascii="ＭＳ 明朝" w:eastAsia="ＭＳ 明朝" w:hAnsi="ＭＳ 明朝" w:hint="eastAsia"/>
          <w:color w:val="000000" w:themeColor="text1"/>
          <w:sz w:val="24"/>
          <w:szCs w:val="24"/>
        </w:rPr>
        <w:t>を対象</w:t>
      </w:r>
      <w:r w:rsidR="00025549" w:rsidRPr="00A40458">
        <w:rPr>
          <w:rFonts w:ascii="ＭＳ 明朝" w:eastAsia="ＭＳ 明朝" w:hAnsi="ＭＳ 明朝" w:hint="eastAsia"/>
          <w:color w:val="000000" w:themeColor="text1"/>
          <w:sz w:val="24"/>
          <w:szCs w:val="24"/>
        </w:rPr>
        <w:t>に</w:t>
      </w:r>
      <w:r w:rsidR="008431DE" w:rsidRPr="00A40458">
        <w:rPr>
          <w:rFonts w:ascii="ＭＳ 明朝" w:eastAsia="ＭＳ 明朝" w:hAnsi="ＭＳ 明朝" w:hint="eastAsia"/>
          <w:color w:val="000000" w:themeColor="text1"/>
          <w:sz w:val="24"/>
          <w:szCs w:val="24"/>
        </w:rPr>
        <w:t>副業・兼業人材</w:t>
      </w:r>
      <w:r w:rsidR="00025549" w:rsidRPr="00A40458">
        <w:rPr>
          <w:rFonts w:ascii="ＭＳ 明朝" w:eastAsia="ＭＳ 明朝" w:hAnsi="ＭＳ 明朝" w:hint="eastAsia"/>
          <w:color w:val="000000" w:themeColor="text1"/>
          <w:sz w:val="24"/>
          <w:szCs w:val="24"/>
        </w:rPr>
        <w:t>を活用することのメリットを普及する</w:t>
      </w:r>
      <w:r w:rsidR="008E1303" w:rsidRPr="00A40458">
        <w:rPr>
          <w:rFonts w:ascii="ＭＳ 明朝" w:eastAsia="ＭＳ 明朝" w:hAnsi="ＭＳ 明朝" w:hint="eastAsia"/>
          <w:color w:val="000000" w:themeColor="text1"/>
          <w:sz w:val="24"/>
          <w:szCs w:val="24"/>
        </w:rPr>
        <w:t>シンポジウムを開催する</w:t>
      </w:r>
      <w:r w:rsidR="00025549" w:rsidRPr="00A40458">
        <w:rPr>
          <w:rFonts w:ascii="ＭＳ 明朝" w:eastAsia="ＭＳ 明朝" w:hAnsi="ＭＳ 明朝" w:hint="eastAsia"/>
          <w:color w:val="000000" w:themeColor="text1"/>
          <w:sz w:val="24"/>
          <w:szCs w:val="24"/>
        </w:rPr>
        <w:t>とともに、</w:t>
      </w:r>
      <w:r w:rsidR="008431DE" w:rsidRPr="00A40458">
        <w:rPr>
          <w:rFonts w:ascii="ＭＳ 明朝" w:eastAsia="ＭＳ 明朝" w:hAnsi="ＭＳ 明朝" w:hint="eastAsia"/>
          <w:color w:val="000000" w:themeColor="text1"/>
          <w:sz w:val="24"/>
          <w:szCs w:val="24"/>
        </w:rPr>
        <w:t>副業・兼業人材の活用に係る個別相談会</w:t>
      </w:r>
      <w:r w:rsidR="009A40C9" w:rsidRPr="00A40458">
        <w:rPr>
          <w:rFonts w:ascii="ＭＳ 明朝" w:eastAsia="ＭＳ 明朝" w:hAnsi="ＭＳ 明朝" w:hint="eastAsia"/>
          <w:color w:val="000000" w:themeColor="text1"/>
          <w:sz w:val="24"/>
          <w:szCs w:val="24"/>
        </w:rPr>
        <w:t>を開催することに</w:t>
      </w:r>
      <w:r w:rsidR="009E3E10" w:rsidRPr="00A40458">
        <w:rPr>
          <w:rFonts w:ascii="ＭＳ 明朝" w:eastAsia="ＭＳ 明朝" w:hAnsi="ＭＳ 明朝" w:hint="eastAsia"/>
          <w:color w:val="000000" w:themeColor="text1"/>
          <w:sz w:val="24"/>
          <w:szCs w:val="24"/>
        </w:rPr>
        <w:t>より、</w:t>
      </w:r>
      <w:r w:rsidR="009A40C9" w:rsidRPr="00A40458">
        <w:rPr>
          <w:rFonts w:ascii="ＭＳ 明朝" w:eastAsia="ＭＳ 明朝" w:hAnsi="ＭＳ 明朝" w:hint="eastAsia"/>
          <w:color w:val="000000" w:themeColor="text1"/>
          <w:sz w:val="24"/>
          <w:szCs w:val="24"/>
        </w:rPr>
        <w:t>県内企業における</w:t>
      </w:r>
      <w:r w:rsidR="008431DE" w:rsidRPr="00A40458">
        <w:rPr>
          <w:rFonts w:ascii="ＭＳ 明朝" w:eastAsia="ＭＳ 明朝" w:hAnsi="ＭＳ 明朝" w:hint="eastAsia"/>
          <w:color w:val="000000" w:themeColor="text1"/>
          <w:sz w:val="24"/>
          <w:szCs w:val="24"/>
        </w:rPr>
        <w:t>副業・兼業人材</w:t>
      </w:r>
      <w:r w:rsidR="009A40C9" w:rsidRPr="00A40458">
        <w:rPr>
          <w:rFonts w:ascii="ＭＳ 明朝" w:eastAsia="ＭＳ 明朝" w:hAnsi="ＭＳ 明朝" w:hint="eastAsia"/>
          <w:color w:val="000000" w:themeColor="text1"/>
          <w:sz w:val="24"/>
          <w:szCs w:val="24"/>
        </w:rPr>
        <w:t>の活用を促進し、企業の経営課題解決や人材不足の解消に繋げる</w:t>
      </w:r>
      <w:r w:rsidR="000B5CFF" w:rsidRPr="00A40458">
        <w:rPr>
          <w:rFonts w:ascii="ＭＳ 明朝" w:eastAsia="ＭＳ 明朝" w:hAnsi="ＭＳ 明朝" w:hint="eastAsia"/>
          <w:color w:val="000000" w:themeColor="text1"/>
          <w:sz w:val="24"/>
          <w:szCs w:val="24"/>
        </w:rPr>
        <w:t>もの</w:t>
      </w:r>
      <w:r w:rsidR="009A40C9" w:rsidRPr="00A40458">
        <w:rPr>
          <w:rFonts w:ascii="ＭＳ 明朝" w:eastAsia="ＭＳ 明朝" w:hAnsi="ＭＳ 明朝" w:hint="eastAsia"/>
          <w:color w:val="000000" w:themeColor="text1"/>
          <w:sz w:val="24"/>
          <w:szCs w:val="24"/>
        </w:rPr>
        <w:t>。</w:t>
      </w:r>
    </w:p>
    <w:p w14:paraId="0AB07ADD" w14:textId="7DDEC9FE" w:rsidR="0070442A" w:rsidRPr="00A40458" w:rsidRDefault="0070442A" w:rsidP="007173BA">
      <w:pPr>
        <w:rPr>
          <w:rFonts w:ascii="ＭＳ 明朝" w:eastAsia="ＭＳ 明朝" w:hAnsi="ＭＳ 明朝"/>
          <w:color w:val="000000" w:themeColor="text1"/>
          <w:sz w:val="24"/>
          <w:szCs w:val="24"/>
        </w:rPr>
      </w:pPr>
    </w:p>
    <w:p w14:paraId="28431460" w14:textId="77777777" w:rsidR="007173BA" w:rsidRPr="00A40458" w:rsidRDefault="007173BA" w:rsidP="007173BA">
      <w:pPr>
        <w:rPr>
          <w:rFonts w:ascii="ＭＳ ゴシック" w:eastAsia="ＭＳ ゴシック" w:hAnsi="ＭＳ ゴシック"/>
          <w:color w:val="000000" w:themeColor="text1"/>
          <w:sz w:val="24"/>
          <w:szCs w:val="24"/>
        </w:rPr>
      </w:pPr>
      <w:r w:rsidRPr="00A40458">
        <w:rPr>
          <w:rFonts w:ascii="ＭＳ ゴシック" w:eastAsia="ＭＳ ゴシック" w:hAnsi="ＭＳ ゴシック" w:hint="eastAsia"/>
          <w:color w:val="000000" w:themeColor="text1"/>
          <w:sz w:val="24"/>
          <w:szCs w:val="24"/>
        </w:rPr>
        <w:t>３</w:t>
      </w:r>
      <w:r w:rsidR="00B80F50" w:rsidRPr="00A40458">
        <w:rPr>
          <w:rFonts w:ascii="ＭＳ ゴシック" w:eastAsia="ＭＳ ゴシック" w:hAnsi="ＭＳ ゴシック" w:hint="eastAsia"/>
          <w:color w:val="000000" w:themeColor="text1"/>
          <w:sz w:val="24"/>
          <w:szCs w:val="24"/>
        </w:rPr>
        <w:t xml:space="preserve">　</w:t>
      </w:r>
      <w:r w:rsidRPr="00A40458">
        <w:rPr>
          <w:rFonts w:ascii="ＭＳ ゴシック" w:eastAsia="ＭＳ ゴシック" w:hAnsi="ＭＳ ゴシック" w:hint="eastAsia"/>
          <w:color w:val="000000" w:themeColor="text1"/>
          <w:sz w:val="24"/>
          <w:szCs w:val="24"/>
        </w:rPr>
        <w:t>委託期間</w:t>
      </w:r>
    </w:p>
    <w:p w14:paraId="30717E3E" w14:textId="1D100898" w:rsidR="006D7994" w:rsidRPr="00A40458" w:rsidRDefault="007173BA" w:rsidP="007424E6">
      <w:pPr>
        <w:ind w:firstLineChars="177" w:firstLine="425"/>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契約日</w:t>
      </w:r>
      <w:r w:rsidR="00B80F50" w:rsidRPr="00A40458">
        <w:rPr>
          <w:rFonts w:ascii="ＭＳ 明朝" w:eastAsia="ＭＳ 明朝" w:hAnsi="ＭＳ 明朝" w:hint="eastAsia"/>
          <w:color w:val="000000" w:themeColor="text1"/>
          <w:sz w:val="24"/>
          <w:szCs w:val="24"/>
        </w:rPr>
        <w:t>から</w:t>
      </w:r>
      <w:r w:rsidRPr="00A40458">
        <w:rPr>
          <w:rFonts w:ascii="ＭＳ 明朝" w:eastAsia="ＭＳ 明朝" w:hAnsi="ＭＳ 明朝" w:hint="eastAsia"/>
          <w:color w:val="000000" w:themeColor="text1"/>
          <w:sz w:val="24"/>
          <w:szCs w:val="24"/>
        </w:rPr>
        <w:t>令和</w:t>
      </w:r>
      <w:r w:rsidR="00025549" w:rsidRPr="00A40458">
        <w:rPr>
          <w:rFonts w:ascii="ＭＳ 明朝" w:eastAsia="ＭＳ 明朝" w:hAnsi="ＭＳ 明朝" w:hint="eastAsia"/>
          <w:color w:val="000000" w:themeColor="text1"/>
          <w:sz w:val="24"/>
          <w:szCs w:val="24"/>
        </w:rPr>
        <w:t>８</w:t>
      </w:r>
      <w:r w:rsidRPr="00A40458">
        <w:rPr>
          <w:rFonts w:ascii="ＭＳ 明朝" w:eastAsia="ＭＳ 明朝" w:hAnsi="ＭＳ 明朝"/>
          <w:color w:val="000000" w:themeColor="text1"/>
          <w:sz w:val="24"/>
          <w:szCs w:val="24"/>
        </w:rPr>
        <w:t>年</w:t>
      </w:r>
      <w:r w:rsidR="00B80F50" w:rsidRPr="00A40458">
        <w:rPr>
          <w:rFonts w:ascii="ＭＳ 明朝" w:eastAsia="ＭＳ 明朝" w:hAnsi="ＭＳ 明朝" w:hint="eastAsia"/>
          <w:color w:val="000000" w:themeColor="text1"/>
          <w:sz w:val="24"/>
          <w:szCs w:val="24"/>
        </w:rPr>
        <w:t>３</w:t>
      </w:r>
      <w:r w:rsidRPr="00A40458">
        <w:rPr>
          <w:rFonts w:ascii="ＭＳ 明朝" w:eastAsia="ＭＳ 明朝" w:hAnsi="ＭＳ 明朝"/>
          <w:color w:val="000000" w:themeColor="text1"/>
          <w:sz w:val="24"/>
          <w:szCs w:val="24"/>
        </w:rPr>
        <w:t>月</w:t>
      </w:r>
      <w:r w:rsidR="00025549" w:rsidRPr="00A40458">
        <w:rPr>
          <w:rFonts w:ascii="ＭＳ 明朝" w:eastAsia="ＭＳ 明朝" w:hAnsi="ＭＳ 明朝" w:hint="eastAsia"/>
          <w:color w:val="000000" w:themeColor="text1"/>
          <w:sz w:val="24"/>
          <w:szCs w:val="24"/>
        </w:rPr>
        <w:t>31</w:t>
      </w:r>
      <w:r w:rsidRPr="00A40458">
        <w:rPr>
          <w:rFonts w:ascii="ＭＳ 明朝" w:eastAsia="ＭＳ 明朝" w:hAnsi="ＭＳ 明朝"/>
          <w:color w:val="000000" w:themeColor="text1"/>
          <w:sz w:val="24"/>
          <w:szCs w:val="24"/>
        </w:rPr>
        <w:t>日まで</w:t>
      </w:r>
    </w:p>
    <w:p w14:paraId="2B357F6B" w14:textId="77777777" w:rsidR="007424E6" w:rsidRPr="00A40458" w:rsidRDefault="007424E6" w:rsidP="00C923A4">
      <w:pPr>
        <w:rPr>
          <w:rFonts w:ascii="ＭＳ 明朝" w:eastAsia="ＭＳ 明朝" w:hAnsi="ＭＳ 明朝"/>
          <w:color w:val="000000" w:themeColor="text1"/>
          <w:sz w:val="24"/>
          <w:szCs w:val="24"/>
        </w:rPr>
      </w:pPr>
    </w:p>
    <w:p w14:paraId="57F2AE1F" w14:textId="58E02D44" w:rsidR="00B27972" w:rsidRPr="00A40458" w:rsidRDefault="007173BA" w:rsidP="00C923A4">
      <w:pPr>
        <w:rPr>
          <w:rFonts w:ascii="ＭＳ ゴシック" w:eastAsia="ＭＳ ゴシック" w:hAnsi="ＭＳ ゴシック"/>
          <w:color w:val="000000" w:themeColor="text1"/>
          <w:sz w:val="24"/>
          <w:szCs w:val="24"/>
        </w:rPr>
      </w:pPr>
      <w:r w:rsidRPr="00A40458">
        <w:rPr>
          <w:rFonts w:ascii="ＭＳ ゴシック" w:eastAsia="ＭＳ ゴシック" w:hAnsi="ＭＳ ゴシック" w:hint="eastAsia"/>
          <w:color w:val="000000" w:themeColor="text1"/>
          <w:sz w:val="24"/>
          <w:szCs w:val="24"/>
        </w:rPr>
        <w:t>４</w:t>
      </w:r>
      <w:r w:rsidR="00B27972" w:rsidRPr="00A40458">
        <w:rPr>
          <w:rFonts w:ascii="ＭＳ ゴシック" w:eastAsia="ＭＳ ゴシック" w:hAnsi="ＭＳ ゴシック" w:hint="eastAsia"/>
          <w:color w:val="000000" w:themeColor="text1"/>
          <w:sz w:val="24"/>
          <w:szCs w:val="24"/>
        </w:rPr>
        <w:t xml:space="preserve">　委託内容</w:t>
      </w:r>
    </w:p>
    <w:p w14:paraId="425251E8" w14:textId="358F0E26" w:rsidR="00B37D0B" w:rsidRPr="00A40458" w:rsidRDefault="00B65FE3" w:rsidP="00F733FF">
      <w:pPr>
        <w:ind w:left="240" w:hangingChars="100" w:hanging="24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A91D3A" w:rsidRPr="00A40458">
        <w:rPr>
          <w:rFonts w:ascii="ＭＳ 明朝" w:eastAsia="ＭＳ 明朝" w:hAnsi="ＭＳ 明朝" w:hint="eastAsia"/>
          <w:color w:val="000000" w:themeColor="text1"/>
          <w:sz w:val="24"/>
          <w:szCs w:val="24"/>
        </w:rPr>
        <w:t>以下の</w:t>
      </w:r>
      <w:r w:rsidRPr="00A40458">
        <w:rPr>
          <w:rFonts w:ascii="ＭＳ 明朝" w:eastAsia="ＭＳ 明朝" w:hAnsi="ＭＳ 明朝" w:hint="eastAsia"/>
          <w:color w:val="000000" w:themeColor="text1"/>
          <w:sz w:val="24"/>
          <w:szCs w:val="24"/>
        </w:rPr>
        <w:t>企画の構成・運営や広報等は、「</w:t>
      </w:r>
      <w:r w:rsidR="00277A07" w:rsidRPr="00A40458">
        <w:rPr>
          <w:rFonts w:ascii="ＭＳ 明朝" w:eastAsia="ＭＳ 明朝" w:hAnsi="ＭＳ 明朝" w:hint="eastAsia"/>
          <w:color w:val="000000" w:themeColor="text1"/>
          <w:sz w:val="24"/>
          <w:szCs w:val="24"/>
        </w:rPr>
        <w:t>副業</w:t>
      </w:r>
      <w:r w:rsidR="008431DE" w:rsidRPr="00A40458">
        <w:rPr>
          <w:rFonts w:ascii="ＭＳ 明朝" w:eastAsia="ＭＳ 明朝" w:hAnsi="ＭＳ 明朝" w:hint="eastAsia"/>
          <w:color w:val="000000" w:themeColor="text1"/>
          <w:sz w:val="24"/>
          <w:szCs w:val="24"/>
        </w:rPr>
        <w:t>・</w:t>
      </w:r>
      <w:r w:rsidR="00277A07" w:rsidRPr="00A40458">
        <w:rPr>
          <w:rFonts w:ascii="ＭＳ 明朝" w:eastAsia="ＭＳ 明朝" w:hAnsi="ＭＳ 明朝" w:hint="eastAsia"/>
          <w:color w:val="000000" w:themeColor="text1"/>
          <w:sz w:val="24"/>
          <w:szCs w:val="24"/>
        </w:rPr>
        <w:t>兼業人材活用促進に係るシンポジウム・</w:t>
      </w:r>
      <w:r w:rsidR="008431DE" w:rsidRPr="00A40458">
        <w:rPr>
          <w:rFonts w:ascii="ＭＳ 明朝" w:eastAsia="ＭＳ 明朝" w:hAnsi="ＭＳ 明朝" w:hint="eastAsia"/>
          <w:color w:val="000000" w:themeColor="text1"/>
          <w:sz w:val="24"/>
          <w:szCs w:val="24"/>
        </w:rPr>
        <w:t>個別相談会</w:t>
      </w:r>
      <w:r w:rsidR="00025549" w:rsidRPr="00A40458">
        <w:rPr>
          <w:rFonts w:ascii="ＭＳ 明朝" w:eastAsia="ＭＳ 明朝" w:hAnsi="ＭＳ 明朝" w:hint="eastAsia"/>
          <w:color w:val="000000" w:themeColor="text1"/>
          <w:sz w:val="24"/>
          <w:szCs w:val="24"/>
        </w:rPr>
        <w:t>事業</w:t>
      </w:r>
      <w:r w:rsidR="00025549" w:rsidRPr="00A40458">
        <w:rPr>
          <w:rFonts w:ascii="ＭＳ 明朝" w:eastAsia="ＭＳ 明朝" w:hAnsi="ＭＳ 明朝"/>
          <w:color w:val="000000" w:themeColor="text1"/>
          <w:sz w:val="24"/>
          <w:szCs w:val="24"/>
        </w:rPr>
        <w:t>業務</w:t>
      </w:r>
      <w:r w:rsidRPr="00A40458">
        <w:rPr>
          <w:rFonts w:ascii="ＭＳ 明朝" w:eastAsia="ＭＳ 明朝" w:hAnsi="ＭＳ 明朝" w:hint="eastAsia"/>
          <w:color w:val="000000" w:themeColor="text1"/>
          <w:sz w:val="24"/>
          <w:szCs w:val="24"/>
        </w:rPr>
        <w:t>委託公募型プロポーザル」において、</w:t>
      </w:r>
      <w:r w:rsidR="0091421F">
        <w:rPr>
          <w:rFonts w:ascii="ＭＳ 明朝" w:eastAsia="ＭＳ 明朝" w:hAnsi="ＭＳ 明朝" w:hint="eastAsia"/>
          <w:color w:val="000000" w:themeColor="text1"/>
          <w:sz w:val="24"/>
          <w:szCs w:val="24"/>
        </w:rPr>
        <w:t>受託者</w:t>
      </w:r>
      <w:r w:rsidRPr="00A40458">
        <w:rPr>
          <w:rFonts w:ascii="ＭＳ 明朝" w:eastAsia="ＭＳ 明朝" w:hAnsi="ＭＳ 明朝" w:hint="eastAsia"/>
          <w:color w:val="000000" w:themeColor="text1"/>
          <w:sz w:val="24"/>
          <w:szCs w:val="24"/>
        </w:rPr>
        <w:t>が企画提案した内容及び</w:t>
      </w:r>
      <w:r w:rsidR="0091421F">
        <w:rPr>
          <w:rFonts w:ascii="ＭＳ 明朝" w:eastAsia="ＭＳ 明朝" w:hAnsi="ＭＳ 明朝" w:hint="eastAsia"/>
          <w:color w:val="000000" w:themeColor="text1"/>
          <w:sz w:val="24"/>
          <w:szCs w:val="24"/>
        </w:rPr>
        <w:t>委託者</w:t>
      </w:r>
      <w:r w:rsidRPr="00A40458">
        <w:rPr>
          <w:rFonts w:ascii="ＭＳ 明朝" w:eastAsia="ＭＳ 明朝" w:hAnsi="ＭＳ 明朝" w:hint="eastAsia"/>
          <w:color w:val="000000" w:themeColor="text1"/>
          <w:sz w:val="24"/>
          <w:szCs w:val="24"/>
        </w:rPr>
        <w:t>が</w:t>
      </w:r>
      <w:r w:rsidR="0091421F">
        <w:rPr>
          <w:rFonts w:ascii="ＭＳ 明朝" w:eastAsia="ＭＳ 明朝" w:hAnsi="ＭＳ 明朝" w:hint="eastAsia"/>
          <w:color w:val="000000" w:themeColor="text1"/>
          <w:sz w:val="24"/>
          <w:szCs w:val="24"/>
        </w:rPr>
        <w:t>受託者</w:t>
      </w:r>
      <w:r w:rsidRPr="00A40458">
        <w:rPr>
          <w:rFonts w:ascii="ＭＳ 明朝" w:eastAsia="ＭＳ 明朝" w:hAnsi="ＭＳ 明朝" w:hint="eastAsia"/>
          <w:color w:val="000000" w:themeColor="text1"/>
          <w:sz w:val="24"/>
          <w:szCs w:val="24"/>
        </w:rPr>
        <w:t>に指示した内容を基本とすること。</w:t>
      </w:r>
    </w:p>
    <w:p w14:paraId="105BA4D5" w14:textId="7D80693D" w:rsidR="007424E6" w:rsidRPr="00A40458" w:rsidRDefault="007424E6" w:rsidP="00B37D0B">
      <w:pPr>
        <w:ind w:firstLineChars="50" w:firstLine="12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(1)</w:t>
      </w:r>
      <w:r w:rsidR="00690DDB" w:rsidRPr="00A40458">
        <w:rPr>
          <w:rFonts w:ascii="ＭＳ 明朝" w:eastAsia="ＭＳ 明朝" w:hAnsi="ＭＳ 明朝" w:hint="eastAsia"/>
          <w:color w:val="000000" w:themeColor="text1"/>
          <w:sz w:val="24"/>
          <w:szCs w:val="24"/>
        </w:rPr>
        <w:t xml:space="preserve">　</w:t>
      </w:r>
      <w:r w:rsidR="00277A07" w:rsidRPr="00A40458">
        <w:rPr>
          <w:rFonts w:ascii="ＭＳ 明朝" w:eastAsia="ＭＳ 明朝" w:hAnsi="ＭＳ 明朝" w:hint="eastAsia"/>
          <w:color w:val="000000" w:themeColor="text1"/>
          <w:sz w:val="24"/>
          <w:szCs w:val="24"/>
        </w:rPr>
        <w:t>副業</w:t>
      </w:r>
      <w:r w:rsidR="008431DE" w:rsidRPr="00A40458">
        <w:rPr>
          <w:rFonts w:ascii="ＭＳ 明朝" w:eastAsia="ＭＳ 明朝" w:hAnsi="ＭＳ 明朝" w:hint="eastAsia"/>
          <w:color w:val="000000" w:themeColor="text1"/>
          <w:sz w:val="24"/>
          <w:szCs w:val="24"/>
        </w:rPr>
        <w:t>・</w:t>
      </w:r>
      <w:r w:rsidR="00277A07" w:rsidRPr="00A40458">
        <w:rPr>
          <w:rFonts w:ascii="ＭＳ 明朝" w:eastAsia="ＭＳ 明朝" w:hAnsi="ＭＳ 明朝" w:hint="eastAsia"/>
          <w:color w:val="000000" w:themeColor="text1"/>
          <w:sz w:val="24"/>
          <w:szCs w:val="24"/>
        </w:rPr>
        <w:t>兼業人材活用促進に係るシンポジウム・</w:t>
      </w:r>
      <w:r w:rsidR="008431DE" w:rsidRPr="00A40458">
        <w:rPr>
          <w:rFonts w:ascii="ＭＳ 明朝" w:eastAsia="ＭＳ 明朝" w:hAnsi="ＭＳ 明朝" w:hint="eastAsia"/>
          <w:color w:val="000000" w:themeColor="text1"/>
          <w:sz w:val="24"/>
          <w:szCs w:val="24"/>
        </w:rPr>
        <w:t>個別相談会</w:t>
      </w:r>
      <w:r w:rsidR="00B27972" w:rsidRPr="00A40458">
        <w:rPr>
          <w:rFonts w:ascii="ＭＳ 明朝" w:eastAsia="ＭＳ 明朝" w:hAnsi="ＭＳ 明朝" w:hint="eastAsia"/>
          <w:color w:val="000000" w:themeColor="text1"/>
          <w:sz w:val="24"/>
          <w:szCs w:val="24"/>
        </w:rPr>
        <w:t>の企画</w:t>
      </w:r>
      <w:r w:rsidR="007173BA" w:rsidRPr="00A40458">
        <w:rPr>
          <w:rFonts w:ascii="ＭＳ 明朝" w:eastAsia="ＭＳ 明朝" w:hAnsi="ＭＳ 明朝"/>
          <w:color w:val="000000" w:themeColor="text1"/>
          <w:sz w:val="24"/>
          <w:szCs w:val="24"/>
        </w:rPr>
        <w:t>・実施</w:t>
      </w:r>
    </w:p>
    <w:p w14:paraId="08E60CAB" w14:textId="704085C1" w:rsidR="007424E6" w:rsidRPr="00A40458" w:rsidRDefault="007424E6" w:rsidP="00B37D0B">
      <w:pPr>
        <w:ind w:firstLineChars="177" w:firstLine="425"/>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ア　概要</w:t>
      </w:r>
    </w:p>
    <w:p w14:paraId="66C80C84" w14:textId="5EB5D97E" w:rsidR="00CD4940" w:rsidRPr="00CD4940" w:rsidRDefault="00895580" w:rsidP="00CD4940">
      <w:pPr>
        <w:pStyle w:val="a3"/>
        <w:numPr>
          <w:ilvl w:val="0"/>
          <w:numId w:val="24"/>
        </w:numPr>
        <w:ind w:leftChars="0"/>
        <w:rPr>
          <w:rFonts w:ascii="ＭＳ 明朝" w:eastAsia="ＭＳ 明朝" w:hAnsi="ＭＳ 明朝"/>
          <w:color w:val="000000" w:themeColor="text1"/>
          <w:sz w:val="24"/>
          <w:szCs w:val="24"/>
        </w:rPr>
      </w:pPr>
      <w:r w:rsidRPr="00CD4940">
        <w:rPr>
          <w:rFonts w:ascii="ＭＳ 明朝" w:eastAsia="ＭＳ 明朝" w:hAnsi="ＭＳ 明朝" w:hint="eastAsia"/>
          <w:color w:val="000000" w:themeColor="text1"/>
          <w:sz w:val="24"/>
          <w:szCs w:val="24"/>
        </w:rPr>
        <w:t>日時</w:t>
      </w:r>
      <w:r w:rsidR="00BE43E5" w:rsidRPr="00CD4940">
        <w:rPr>
          <w:rFonts w:ascii="ＭＳ 明朝" w:eastAsia="ＭＳ 明朝" w:hAnsi="ＭＳ 明朝" w:hint="eastAsia"/>
          <w:color w:val="000000" w:themeColor="text1"/>
          <w:sz w:val="24"/>
          <w:szCs w:val="24"/>
        </w:rPr>
        <w:t>：令和</w:t>
      </w:r>
      <w:r w:rsidR="00A91D3A" w:rsidRPr="00CD4940">
        <w:rPr>
          <w:rFonts w:ascii="ＭＳ 明朝" w:eastAsia="ＭＳ 明朝" w:hAnsi="ＭＳ 明朝" w:hint="eastAsia"/>
          <w:color w:val="000000" w:themeColor="text1"/>
          <w:sz w:val="24"/>
          <w:szCs w:val="24"/>
        </w:rPr>
        <w:t>７</w:t>
      </w:r>
      <w:r w:rsidR="00BE43E5" w:rsidRPr="00CD4940">
        <w:rPr>
          <w:rFonts w:ascii="ＭＳ 明朝" w:eastAsia="ＭＳ 明朝" w:hAnsi="ＭＳ 明朝" w:hint="eastAsia"/>
          <w:color w:val="000000" w:themeColor="text1"/>
          <w:sz w:val="24"/>
          <w:szCs w:val="24"/>
        </w:rPr>
        <w:t>年</w:t>
      </w:r>
      <w:r w:rsidR="00A40458" w:rsidRPr="00CD4940">
        <w:rPr>
          <w:rFonts w:ascii="ＭＳ 明朝" w:eastAsia="ＭＳ 明朝" w:hAnsi="ＭＳ 明朝" w:hint="eastAsia"/>
          <w:color w:val="000000" w:themeColor="text1"/>
          <w:sz w:val="24"/>
          <w:szCs w:val="24"/>
        </w:rPr>
        <w:t>12</w:t>
      </w:r>
      <w:r w:rsidR="00BE43E5" w:rsidRPr="00CD4940">
        <w:rPr>
          <w:rFonts w:ascii="ＭＳ 明朝" w:eastAsia="ＭＳ 明朝" w:hAnsi="ＭＳ 明朝" w:hint="eastAsia"/>
          <w:color w:val="000000" w:themeColor="text1"/>
          <w:sz w:val="24"/>
          <w:szCs w:val="24"/>
        </w:rPr>
        <w:t>月</w:t>
      </w:r>
      <w:r w:rsidR="00404471">
        <w:rPr>
          <w:rFonts w:ascii="ＭＳ 明朝" w:eastAsia="ＭＳ 明朝" w:hAnsi="ＭＳ 明朝" w:hint="eastAsia"/>
          <w:color w:val="000000" w:themeColor="text1"/>
          <w:sz w:val="24"/>
          <w:szCs w:val="24"/>
        </w:rPr>
        <w:t>中旬（別途協議）</w:t>
      </w:r>
    </w:p>
    <w:p w14:paraId="38CA43E4" w14:textId="4C189990" w:rsidR="007424E6" w:rsidRPr="00CD4940" w:rsidRDefault="00B06FCC" w:rsidP="00CD4940">
      <w:pPr>
        <w:pStyle w:val="a3"/>
        <w:ind w:leftChars="0" w:left="1166" w:firstLineChars="300" w:firstLine="720"/>
        <w:rPr>
          <w:rFonts w:ascii="ＭＳ 明朝" w:eastAsia="ＭＳ 明朝" w:hAnsi="ＭＳ 明朝"/>
          <w:color w:val="000000" w:themeColor="text1"/>
          <w:sz w:val="24"/>
          <w:szCs w:val="24"/>
        </w:rPr>
      </w:pPr>
      <w:r w:rsidRPr="00CD4940">
        <w:rPr>
          <w:rFonts w:ascii="ＭＳ 明朝" w:eastAsia="ＭＳ 明朝" w:hAnsi="ＭＳ 明朝" w:hint="eastAsia"/>
          <w:color w:val="000000" w:themeColor="text1"/>
          <w:sz w:val="24"/>
          <w:szCs w:val="24"/>
        </w:rPr>
        <w:t>14</w:t>
      </w:r>
      <w:r w:rsidR="002C2B46" w:rsidRPr="00CD4940">
        <w:rPr>
          <w:rFonts w:ascii="ＭＳ 明朝" w:eastAsia="ＭＳ 明朝" w:hAnsi="ＭＳ 明朝"/>
          <w:color w:val="000000" w:themeColor="text1"/>
          <w:sz w:val="24"/>
          <w:szCs w:val="24"/>
        </w:rPr>
        <w:t>時</w:t>
      </w:r>
      <w:r w:rsidR="0074227F" w:rsidRPr="00CD4940">
        <w:rPr>
          <w:rFonts w:ascii="ＭＳ 明朝" w:eastAsia="ＭＳ 明朝" w:hAnsi="ＭＳ 明朝"/>
          <w:color w:val="000000" w:themeColor="text1"/>
          <w:sz w:val="24"/>
          <w:szCs w:val="24"/>
        </w:rPr>
        <w:t>00</w:t>
      </w:r>
      <w:r w:rsidR="002C2B46" w:rsidRPr="00CD4940">
        <w:rPr>
          <w:rFonts w:ascii="ＭＳ 明朝" w:eastAsia="ＭＳ 明朝" w:hAnsi="ＭＳ 明朝"/>
          <w:color w:val="000000" w:themeColor="text1"/>
          <w:sz w:val="24"/>
          <w:szCs w:val="24"/>
        </w:rPr>
        <w:t>分から</w:t>
      </w:r>
      <w:r w:rsidRPr="00CD4940">
        <w:rPr>
          <w:rFonts w:ascii="ＭＳ 明朝" w:eastAsia="ＭＳ 明朝" w:hAnsi="ＭＳ 明朝" w:hint="eastAsia"/>
          <w:color w:val="000000" w:themeColor="text1"/>
          <w:sz w:val="24"/>
          <w:szCs w:val="24"/>
        </w:rPr>
        <w:t>16</w:t>
      </w:r>
      <w:r w:rsidR="002C2B46" w:rsidRPr="00CD4940">
        <w:rPr>
          <w:rFonts w:ascii="ＭＳ 明朝" w:eastAsia="ＭＳ 明朝" w:hAnsi="ＭＳ 明朝"/>
          <w:color w:val="000000" w:themeColor="text1"/>
          <w:sz w:val="24"/>
          <w:szCs w:val="24"/>
        </w:rPr>
        <w:t>時</w:t>
      </w:r>
      <w:r w:rsidR="0074227F" w:rsidRPr="00CD4940">
        <w:rPr>
          <w:rFonts w:ascii="ＭＳ 明朝" w:eastAsia="ＭＳ 明朝" w:hAnsi="ＭＳ 明朝"/>
          <w:color w:val="000000" w:themeColor="text1"/>
          <w:sz w:val="24"/>
          <w:szCs w:val="24"/>
        </w:rPr>
        <w:t>00</w:t>
      </w:r>
      <w:r w:rsidR="002C2B46" w:rsidRPr="00CD4940">
        <w:rPr>
          <w:rFonts w:ascii="ＭＳ 明朝" w:eastAsia="ＭＳ 明朝" w:hAnsi="ＭＳ 明朝"/>
          <w:color w:val="000000" w:themeColor="text1"/>
          <w:sz w:val="24"/>
          <w:szCs w:val="24"/>
        </w:rPr>
        <w:t>分（予定）</w:t>
      </w:r>
    </w:p>
    <w:p w14:paraId="2019DCAA" w14:textId="4DACE95D" w:rsidR="00EA1AFD" w:rsidRPr="00EA1AFD" w:rsidRDefault="00BE43E5" w:rsidP="00EA1AFD">
      <w:pPr>
        <w:pStyle w:val="a3"/>
        <w:numPr>
          <w:ilvl w:val="0"/>
          <w:numId w:val="24"/>
        </w:numPr>
        <w:ind w:leftChars="0"/>
        <w:rPr>
          <w:rFonts w:ascii="ＭＳ 明朝" w:eastAsia="ＭＳ 明朝" w:hAnsi="ＭＳ 明朝"/>
          <w:color w:val="000000" w:themeColor="text1"/>
          <w:sz w:val="24"/>
          <w:szCs w:val="24"/>
        </w:rPr>
      </w:pPr>
      <w:r w:rsidRPr="00CD4940">
        <w:rPr>
          <w:rFonts w:ascii="ＭＳ 明朝" w:eastAsia="ＭＳ 明朝" w:hAnsi="ＭＳ 明朝" w:hint="eastAsia"/>
          <w:color w:val="000000" w:themeColor="text1"/>
          <w:sz w:val="24"/>
          <w:szCs w:val="24"/>
          <w:lang w:eastAsia="zh-CN"/>
        </w:rPr>
        <w:t>場所：</w:t>
      </w:r>
      <w:r w:rsidR="00EA1AFD">
        <w:rPr>
          <w:rFonts w:ascii="ＭＳ 明朝" w:eastAsia="ＭＳ 明朝" w:hAnsi="ＭＳ 明朝" w:hint="eastAsia"/>
          <w:color w:val="000000" w:themeColor="text1"/>
          <w:sz w:val="24"/>
          <w:szCs w:val="24"/>
        </w:rPr>
        <w:t>事業目的を踏まえ効果的な場所を確保すること。</w:t>
      </w:r>
    </w:p>
    <w:p w14:paraId="42DAED9E" w14:textId="26C9A05D" w:rsidR="00690DDB" w:rsidRPr="00A40458" w:rsidRDefault="00F733FF" w:rsidP="000A1A21">
      <w:pPr>
        <w:pStyle w:val="a3"/>
        <w:ind w:leftChars="0" w:left="1166" w:firstLineChars="300" w:firstLine="720"/>
        <w:rPr>
          <w:rFonts w:ascii="ＭＳ 明朝" w:eastAsia="ＭＳ 明朝" w:hAnsi="ＭＳ 明朝"/>
          <w:color w:val="000000" w:themeColor="text1"/>
          <w:sz w:val="24"/>
          <w:szCs w:val="24"/>
        </w:rPr>
      </w:pPr>
      <w:r>
        <w:rPr>
          <w:rFonts w:ascii="ＭＳ 明朝" w:eastAsia="ＭＳ 明朝" w:hAnsi="ＭＳ 明朝" w:hint="eastAsia"/>
          <w:sz w:val="24"/>
          <w:szCs w:val="24"/>
        </w:rPr>
        <w:t>※</w:t>
      </w:r>
      <w:r w:rsidR="002C2B46" w:rsidRPr="00A40458">
        <w:rPr>
          <w:rFonts w:ascii="ＭＳ 明朝" w:eastAsia="ＭＳ 明朝" w:hAnsi="ＭＳ 明朝" w:hint="eastAsia"/>
          <w:color w:val="000000" w:themeColor="text1"/>
          <w:sz w:val="24"/>
          <w:szCs w:val="24"/>
        </w:rPr>
        <w:t>会場使用料等かかる経費は</w:t>
      </w:r>
      <w:r w:rsidR="0091421F">
        <w:rPr>
          <w:rFonts w:ascii="ＭＳ 明朝" w:eastAsia="ＭＳ 明朝" w:hAnsi="ＭＳ 明朝" w:hint="eastAsia"/>
          <w:color w:val="000000" w:themeColor="text1"/>
          <w:sz w:val="24"/>
          <w:szCs w:val="24"/>
        </w:rPr>
        <w:t>受託者</w:t>
      </w:r>
      <w:r w:rsidR="002C2B46" w:rsidRPr="00A40458">
        <w:rPr>
          <w:rFonts w:ascii="ＭＳ 明朝" w:eastAsia="ＭＳ 明朝" w:hAnsi="ＭＳ 明朝" w:hint="eastAsia"/>
          <w:color w:val="000000" w:themeColor="text1"/>
          <w:sz w:val="24"/>
          <w:szCs w:val="24"/>
        </w:rPr>
        <w:t>において支払うものと</w:t>
      </w:r>
      <w:r w:rsidR="001A4326" w:rsidRPr="00A40458">
        <w:rPr>
          <w:rFonts w:ascii="ＭＳ 明朝" w:eastAsia="ＭＳ 明朝" w:hAnsi="ＭＳ 明朝" w:hint="eastAsia"/>
          <w:color w:val="000000" w:themeColor="text1"/>
          <w:sz w:val="24"/>
          <w:szCs w:val="24"/>
        </w:rPr>
        <w:t>する</w:t>
      </w:r>
      <w:r w:rsidR="002C2B46" w:rsidRPr="00A40458">
        <w:rPr>
          <w:rFonts w:ascii="ＭＳ 明朝" w:eastAsia="ＭＳ 明朝" w:hAnsi="ＭＳ 明朝" w:hint="eastAsia"/>
          <w:color w:val="000000" w:themeColor="text1"/>
          <w:sz w:val="24"/>
          <w:szCs w:val="24"/>
        </w:rPr>
        <w:t>。</w:t>
      </w:r>
    </w:p>
    <w:p w14:paraId="2504970C" w14:textId="2E9407B5" w:rsidR="00BE43E5" w:rsidRPr="00A40458" w:rsidRDefault="00690DDB" w:rsidP="00690DDB">
      <w:pPr>
        <w:ind w:leftChars="270" w:left="1078" w:rightChars="-136" w:right="-286" w:hangingChars="213" w:hanging="51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(ｳ)　</w:t>
      </w:r>
      <w:r w:rsidR="00BE43E5" w:rsidRPr="00A40458">
        <w:rPr>
          <w:rFonts w:ascii="ＭＳ 明朝" w:eastAsia="ＭＳ 明朝" w:hAnsi="ＭＳ 明朝" w:hint="eastAsia"/>
          <w:color w:val="000000" w:themeColor="text1"/>
          <w:sz w:val="24"/>
          <w:szCs w:val="24"/>
        </w:rPr>
        <w:t>参加者：</w:t>
      </w:r>
      <w:r w:rsidR="00CF1E41" w:rsidRPr="00A40458">
        <w:rPr>
          <w:rFonts w:ascii="ＭＳ 明朝" w:eastAsia="ＭＳ 明朝" w:hAnsi="ＭＳ 明朝" w:hint="eastAsia"/>
          <w:color w:val="000000" w:themeColor="text1"/>
          <w:sz w:val="24"/>
          <w:szCs w:val="24"/>
        </w:rPr>
        <w:t>県内</w:t>
      </w:r>
      <w:r w:rsidR="009E3E10" w:rsidRPr="00A40458">
        <w:rPr>
          <w:rFonts w:ascii="ＭＳ 明朝" w:eastAsia="ＭＳ 明朝" w:hAnsi="ＭＳ 明朝" w:hint="eastAsia"/>
          <w:color w:val="000000" w:themeColor="text1"/>
          <w:sz w:val="24"/>
          <w:szCs w:val="24"/>
        </w:rPr>
        <w:t>企業の経営者や人事労務・採用担当者</w:t>
      </w:r>
      <w:r w:rsidR="00CF1E41" w:rsidRPr="00A40458">
        <w:rPr>
          <w:rFonts w:ascii="ＭＳ 明朝" w:eastAsia="ＭＳ 明朝" w:hAnsi="ＭＳ 明朝" w:hint="eastAsia"/>
          <w:color w:val="000000" w:themeColor="text1"/>
          <w:sz w:val="24"/>
          <w:szCs w:val="24"/>
        </w:rPr>
        <w:t>など</w:t>
      </w:r>
    </w:p>
    <w:p w14:paraId="08A95EB3" w14:textId="285BCAEC" w:rsidR="00B37D0B" w:rsidRPr="00A40458" w:rsidRDefault="007424E6" w:rsidP="00B37D0B">
      <w:pPr>
        <w:ind w:firstLineChars="177" w:firstLine="425"/>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690DDB" w:rsidRPr="00A40458">
        <w:rPr>
          <w:rFonts w:ascii="ＭＳ 明朝" w:eastAsia="ＭＳ 明朝" w:hAnsi="ＭＳ 明朝" w:hint="eastAsia"/>
          <w:color w:val="000000" w:themeColor="text1"/>
          <w:sz w:val="24"/>
          <w:szCs w:val="24"/>
        </w:rPr>
        <w:t>ｴ</w:t>
      </w:r>
      <w:r w:rsidR="00690DDB" w:rsidRPr="00A40458">
        <w:rPr>
          <w:rFonts w:ascii="ＭＳ 明朝" w:eastAsia="ＭＳ 明朝" w:hAnsi="ＭＳ 明朝"/>
          <w:color w:val="000000" w:themeColor="text1"/>
          <w:sz w:val="24"/>
          <w:szCs w:val="24"/>
        </w:rPr>
        <w:t>）</w:t>
      </w:r>
      <w:r w:rsidR="00690DDB" w:rsidRPr="00A40458">
        <w:rPr>
          <w:rFonts w:ascii="ＭＳ 明朝" w:eastAsia="ＭＳ 明朝" w:hAnsi="ＭＳ 明朝" w:hint="eastAsia"/>
          <w:color w:val="000000" w:themeColor="text1"/>
          <w:sz w:val="24"/>
          <w:szCs w:val="24"/>
        </w:rPr>
        <w:t xml:space="preserve"> </w:t>
      </w:r>
      <w:r w:rsidR="00BE43E5" w:rsidRPr="00A40458">
        <w:rPr>
          <w:rFonts w:ascii="ＭＳ 明朝" w:eastAsia="ＭＳ 明朝" w:hAnsi="ＭＳ 明朝" w:hint="eastAsia"/>
          <w:color w:val="000000" w:themeColor="text1"/>
          <w:sz w:val="24"/>
          <w:szCs w:val="24"/>
        </w:rPr>
        <w:t>参加者数：</w:t>
      </w:r>
      <w:r w:rsidR="00AC2C6F" w:rsidRPr="00A40458">
        <w:rPr>
          <w:rFonts w:ascii="ＭＳ 明朝" w:eastAsia="ＭＳ 明朝" w:hAnsi="ＭＳ 明朝" w:hint="eastAsia"/>
          <w:color w:val="000000" w:themeColor="text1"/>
          <w:sz w:val="24"/>
          <w:szCs w:val="24"/>
        </w:rPr>
        <w:t>200</w:t>
      </w:r>
      <w:r w:rsidR="00BE43E5" w:rsidRPr="00A40458">
        <w:rPr>
          <w:rFonts w:ascii="ＭＳ 明朝" w:eastAsia="ＭＳ 明朝" w:hAnsi="ＭＳ 明朝" w:hint="eastAsia"/>
          <w:color w:val="000000" w:themeColor="text1"/>
          <w:sz w:val="24"/>
          <w:szCs w:val="24"/>
        </w:rPr>
        <w:t>名程度</w:t>
      </w:r>
      <w:r w:rsidR="008431DE" w:rsidRPr="00A40458">
        <w:rPr>
          <w:rFonts w:ascii="ＭＳ 明朝" w:eastAsia="ＭＳ 明朝" w:hAnsi="ＭＳ 明朝" w:hint="eastAsia"/>
          <w:color w:val="000000" w:themeColor="text1"/>
          <w:sz w:val="24"/>
          <w:szCs w:val="24"/>
        </w:rPr>
        <w:t>（</w:t>
      </w:r>
      <w:r w:rsidR="00BE43E5" w:rsidRPr="00A40458">
        <w:rPr>
          <w:rFonts w:ascii="ＭＳ 明朝" w:eastAsia="ＭＳ 明朝" w:hAnsi="ＭＳ 明朝" w:hint="eastAsia"/>
          <w:color w:val="000000" w:themeColor="text1"/>
          <w:sz w:val="24"/>
          <w:szCs w:val="24"/>
        </w:rPr>
        <w:t>オンライン参加</w:t>
      </w:r>
      <w:r w:rsidR="008431DE" w:rsidRPr="00A40458">
        <w:rPr>
          <w:rFonts w:ascii="ＭＳ 明朝" w:eastAsia="ＭＳ 明朝" w:hAnsi="ＭＳ 明朝" w:hint="eastAsia"/>
          <w:color w:val="000000" w:themeColor="text1"/>
          <w:sz w:val="24"/>
          <w:szCs w:val="24"/>
        </w:rPr>
        <w:t>含む）</w:t>
      </w:r>
    </w:p>
    <w:p w14:paraId="168F1DC1" w14:textId="03D5C214" w:rsidR="00412BBC" w:rsidRPr="00A40458" w:rsidRDefault="00B37D0B" w:rsidP="006647C5">
      <w:pPr>
        <w:ind w:leftChars="270" w:left="1133" w:hangingChars="236" w:hanging="566"/>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(ｵ)　</w:t>
      </w:r>
      <w:r w:rsidR="002C2B46" w:rsidRPr="00A40458">
        <w:rPr>
          <w:rFonts w:ascii="ＭＳ 明朝" w:eastAsia="ＭＳ 明朝" w:hAnsi="ＭＳ 明朝" w:hint="eastAsia"/>
          <w:color w:val="000000" w:themeColor="text1"/>
          <w:sz w:val="24"/>
          <w:szCs w:val="24"/>
        </w:rPr>
        <w:t>当日のプログラム構成</w:t>
      </w:r>
      <w:r w:rsidR="00DF26EC" w:rsidRPr="00A40458">
        <w:rPr>
          <w:rFonts w:ascii="ＭＳ 明朝" w:eastAsia="ＭＳ 明朝" w:hAnsi="ＭＳ 明朝" w:hint="eastAsia"/>
          <w:color w:val="000000" w:themeColor="text1"/>
          <w:sz w:val="24"/>
          <w:szCs w:val="24"/>
        </w:rPr>
        <w:t>（想定）</w:t>
      </w:r>
      <w:r w:rsidR="00B32C51" w:rsidRPr="00A40458">
        <w:rPr>
          <w:rFonts w:ascii="ＭＳ 明朝" w:eastAsia="ＭＳ 明朝" w:hAnsi="ＭＳ 明朝" w:hint="eastAsia"/>
          <w:color w:val="000000" w:themeColor="text1"/>
          <w:sz w:val="24"/>
          <w:szCs w:val="24"/>
        </w:rPr>
        <w:t>：</w:t>
      </w:r>
      <w:r w:rsidR="00412BBC" w:rsidRPr="00A40458">
        <w:rPr>
          <w:rFonts w:ascii="ＭＳ 明朝" w:eastAsia="ＭＳ 明朝" w:hAnsi="ＭＳ 明朝" w:hint="eastAsia"/>
          <w:color w:val="000000" w:themeColor="text1"/>
          <w:sz w:val="24"/>
          <w:szCs w:val="24"/>
        </w:rPr>
        <w:t xml:space="preserve">     </w:t>
      </w:r>
    </w:p>
    <w:tbl>
      <w:tblPr>
        <w:tblStyle w:val="ab"/>
        <w:tblW w:w="8222" w:type="dxa"/>
        <w:tblInd w:w="1129" w:type="dxa"/>
        <w:tblLook w:val="04A0" w:firstRow="1" w:lastRow="0" w:firstColumn="1" w:lastColumn="0" w:noHBand="0" w:noVBand="1"/>
      </w:tblPr>
      <w:tblGrid>
        <w:gridCol w:w="709"/>
        <w:gridCol w:w="7513"/>
      </w:tblGrid>
      <w:tr w:rsidR="00A40458" w:rsidRPr="00A40458" w14:paraId="08C58603" w14:textId="77777777" w:rsidTr="3F6BF39F">
        <w:tc>
          <w:tcPr>
            <w:tcW w:w="709" w:type="dxa"/>
            <w:vAlign w:val="center"/>
          </w:tcPr>
          <w:p w14:paraId="0B0CACC4" w14:textId="6B161A78" w:rsidR="00412BBC" w:rsidRPr="00A40458" w:rsidRDefault="00412BBC" w:rsidP="00412BBC">
            <w:pPr>
              <w:jc w:val="center"/>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１部</w:t>
            </w:r>
          </w:p>
        </w:tc>
        <w:tc>
          <w:tcPr>
            <w:tcW w:w="7513" w:type="dxa"/>
          </w:tcPr>
          <w:p w14:paraId="64C683C4" w14:textId="3343B685" w:rsidR="00412BBC" w:rsidRPr="00A40458" w:rsidRDefault="00412BBC" w:rsidP="00FC5FD8">
            <w:pPr>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【シンポジウム】</w:t>
            </w:r>
            <w:r w:rsidR="00895580" w:rsidRPr="00A40458">
              <w:rPr>
                <w:rFonts w:ascii="ＭＳ 明朝" w:eastAsia="ＭＳ 明朝" w:hAnsi="ＭＳ 明朝" w:hint="eastAsia"/>
                <w:color w:val="000000" w:themeColor="text1"/>
                <w:sz w:val="24"/>
                <w:szCs w:val="24"/>
              </w:rPr>
              <w:t>（</w:t>
            </w:r>
            <w:r w:rsidR="00FC5FD8">
              <w:rPr>
                <w:rFonts w:ascii="ＭＳ 明朝" w:eastAsia="ＭＳ 明朝" w:hAnsi="ＭＳ 明朝" w:hint="eastAsia"/>
                <w:color w:val="000000" w:themeColor="text1"/>
                <w:sz w:val="24"/>
                <w:szCs w:val="24"/>
              </w:rPr>
              <w:t>80</w:t>
            </w:r>
            <w:r w:rsidR="00895580" w:rsidRPr="00A40458">
              <w:rPr>
                <w:rFonts w:ascii="ＭＳ 明朝" w:eastAsia="ＭＳ 明朝" w:hAnsi="ＭＳ 明朝" w:hint="eastAsia"/>
                <w:color w:val="000000" w:themeColor="text1"/>
                <w:sz w:val="24"/>
                <w:szCs w:val="24"/>
              </w:rPr>
              <w:t>分）</w:t>
            </w:r>
          </w:p>
          <w:p w14:paraId="31DF7568" w14:textId="7F77DA7B" w:rsidR="00412BBC" w:rsidRPr="00A40458" w:rsidRDefault="00412BBC" w:rsidP="00FC5FD8">
            <w:pPr>
              <w:rPr>
                <w:rFonts w:ascii="ＭＳ 明朝" w:eastAsia="ＭＳ 明朝" w:hAnsi="ＭＳ 明朝"/>
                <w:color w:val="000000" w:themeColor="text1"/>
                <w:sz w:val="24"/>
                <w:szCs w:val="24"/>
                <w:lang w:eastAsia="zh-CN"/>
              </w:rPr>
            </w:pPr>
            <w:r w:rsidRPr="00A40458">
              <w:rPr>
                <w:rFonts w:ascii="ＭＳ 明朝" w:eastAsia="ＭＳ 明朝" w:hAnsi="ＭＳ 明朝" w:hint="eastAsia"/>
                <w:color w:val="000000" w:themeColor="text1"/>
                <w:sz w:val="24"/>
                <w:szCs w:val="24"/>
                <w:lang w:eastAsia="zh-CN"/>
              </w:rPr>
              <w:t>①開会挨拶</w:t>
            </w:r>
            <w:r w:rsidR="00F372DB" w:rsidRPr="00A40458">
              <w:rPr>
                <w:rFonts w:ascii="ＭＳ 明朝" w:eastAsia="ＭＳ 明朝" w:hAnsi="ＭＳ 明朝" w:hint="eastAsia"/>
                <w:color w:val="000000" w:themeColor="text1"/>
                <w:sz w:val="24"/>
                <w:szCs w:val="24"/>
                <w:lang w:eastAsia="zh-CN"/>
              </w:rPr>
              <w:t>（</w:t>
            </w:r>
            <w:r w:rsidR="009D4046">
              <w:rPr>
                <w:rFonts w:ascii="ＭＳ 明朝" w:eastAsia="ＭＳ 明朝" w:hAnsi="ＭＳ 明朝" w:hint="eastAsia"/>
                <w:color w:val="000000" w:themeColor="text1"/>
                <w:sz w:val="24"/>
                <w:szCs w:val="24"/>
              </w:rPr>
              <w:t>知事</w:t>
            </w:r>
            <w:r w:rsidR="00F372DB" w:rsidRPr="00A40458">
              <w:rPr>
                <w:rFonts w:ascii="ＭＳ 明朝" w:eastAsia="ＭＳ 明朝" w:hAnsi="ＭＳ 明朝" w:hint="eastAsia"/>
                <w:color w:val="000000" w:themeColor="text1"/>
                <w:sz w:val="24"/>
                <w:szCs w:val="24"/>
                <w:lang w:eastAsia="zh-CN"/>
              </w:rPr>
              <w:t>）</w:t>
            </w:r>
          </w:p>
          <w:p w14:paraId="7329465B" w14:textId="7F34CF12" w:rsidR="00412BBC" w:rsidRPr="00A40458" w:rsidRDefault="00412BBC" w:rsidP="00FC5FD8">
            <w:pPr>
              <w:rPr>
                <w:rFonts w:ascii="ＭＳ 明朝" w:eastAsia="ＭＳ 明朝" w:hAnsi="ＭＳ 明朝"/>
                <w:color w:val="000000" w:themeColor="text1"/>
                <w:sz w:val="24"/>
                <w:szCs w:val="24"/>
                <w:lang w:eastAsia="zh-CN"/>
              </w:rPr>
            </w:pPr>
            <w:r w:rsidRPr="00A40458">
              <w:rPr>
                <w:rFonts w:ascii="ＭＳ 明朝" w:eastAsia="ＭＳ 明朝" w:hAnsi="ＭＳ 明朝" w:hint="eastAsia"/>
                <w:color w:val="000000" w:themeColor="text1"/>
                <w:sz w:val="24"/>
                <w:szCs w:val="24"/>
                <w:lang w:eastAsia="zh-CN"/>
              </w:rPr>
              <w:t>②基調講演</w:t>
            </w:r>
            <w:r w:rsidR="00F372DB" w:rsidRPr="00A40458">
              <w:rPr>
                <w:rFonts w:ascii="ＭＳ 明朝" w:eastAsia="ＭＳ 明朝" w:hAnsi="ＭＳ 明朝" w:hint="eastAsia"/>
                <w:color w:val="000000" w:themeColor="text1"/>
                <w:sz w:val="24"/>
                <w:szCs w:val="24"/>
                <w:lang w:eastAsia="zh-CN"/>
              </w:rPr>
              <w:t>（</w:t>
            </w:r>
            <w:r w:rsidRPr="00A40458">
              <w:rPr>
                <w:rFonts w:ascii="ＭＳ 明朝" w:eastAsia="ＭＳ 明朝" w:hAnsi="ＭＳ 明朝" w:hint="eastAsia"/>
                <w:color w:val="000000" w:themeColor="text1"/>
                <w:sz w:val="24"/>
                <w:szCs w:val="24"/>
                <w:lang w:eastAsia="zh-CN"/>
              </w:rPr>
              <w:t>30分</w:t>
            </w:r>
            <w:r w:rsidR="00F372DB" w:rsidRPr="00A40458">
              <w:rPr>
                <w:rFonts w:ascii="ＭＳ 明朝" w:eastAsia="ＭＳ 明朝" w:hAnsi="ＭＳ 明朝" w:hint="eastAsia"/>
                <w:color w:val="000000" w:themeColor="text1"/>
                <w:sz w:val="24"/>
                <w:szCs w:val="24"/>
                <w:lang w:eastAsia="zh-CN"/>
              </w:rPr>
              <w:t>）</w:t>
            </w:r>
          </w:p>
          <w:p w14:paraId="31A49F6B" w14:textId="4C7C889E" w:rsidR="00412BBC" w:rsidRPr="00A40458" w:rsidRDefault="00412BBC" w:rsidP="00FC5FD8">
            <w:pPr>
              <w:ind w:leftChars="114" w:left="1309" w:hangingChars="446" w:hanging="107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・テーマ：副業・兼業人材活用による経営課題の解決</w:t>
            </w:r>
            <w:r w:rsidR="00A40458">
              <w:rPr>
                <w:rFonts w:ascii="ＭＳ 明朝" w:eastAsia="ＭＳ 明朝" w:hAnsi="ＭＳ 明朝" w:hint="eastAsia"/>
                <w:color w:val="000000" w:themeColor="text1"/>
                <w:sz w:val="24"/>
                <w:szCs w:val="24"/>
              </w:rPr>
              <w:t>や</w:t>
            </w:r>
            <w:r w:rsidR="00A40458">
              <w:rPr>
                <w:rFonts w:ascii="ＭＳ 明朝" w:eastAsia="ＭＳ 明朝" w:hAnsi="ＭＳ 明朝" w:hint="eastAsia"/>
                <w:sz w:val="24"/>
                <w:szCs w:val="24"/>
              </w:rPr>
              <w:t>エッシェン</w:t>
            </w:r>
            <w:r w:rsidR="00A40458">
              <w:rPr>
                <w:rFonts w:ascii="ＭＳ 明朝" w:eastAsia="ＭＳ 明朝" w:hAnsi="ＭＳ 明朝" w:hint="eastAsia"/>
                <w:sz w:val="24"/>
                <w:szCs w:val="24"/>
              </w:rPr>
              <w:lastRenderedPageBreak/>
              <w:t>シャルワーク領域の職種における副業・兼業人材の活用についてなど</w:t>
            </w:r>
          </w:p>
          <w:p w14:paraId="46F42E00" w14:textId="6B5ED169" w:rsidR="00A40458" w:rsidRPr="00A40458" w:rsidRDefault="00412BBC" w:rsidP="00FC5FD8">
            <w:pPr>
              <w:ind w:firstLineChars="100" w:firstLine="24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・講</w:t>
            </w:r>
            <w:r w:rsidR="00895580" w:rsidRPr="00A40458">
              <w:rPr>
                <w:rFonts w:ascii="ＭＳ 明朝" w:eastAsia="ＭＳ 明朝" w:hAnsi="ＭＳ 明朝" w:hint="eastAsia"/>
                <w:color w:val="000000" w:themeColor="text1"/>
                <w:sz w:val="24"/>
                <w:szCs w:val="24"/>
              </w:rPr>
              <w:t xml:space="preserve">　</w:t>
            </w:r>
            <w:r w:rsidRPr="00A40458">
              <w:rPr>
                <w:rFonts w:ascii="ＭＳ 明朝" w:eastAsia="ＭＳ 明朝" w:hAnsi="ＭＳ 明朝" w:hint="eastAsia"/>
                <w:color w:val="000000" w:themeColor="text1"/>
                <w:sz w:val="24"/>
                <w:szCs w:val="24"/>
              </w:rPr>
              <w:t>師：上記テーマ</w:t>
            </w:r>
            <w:r w:rsidR="00895580" w:rsidRPr="00A40458">
              <w:rPr>
                <w:rFonts w:ascii="ＭＳ 明朝" w:eastAsia="ＭＳ 明朝" w:hAnsi="ＭＳ 明朝" w:hint="eastAsia"/>
                <w:color w:val="000000" w:themeColor="text1"/>
                <w:sz w:val="24"/>
                <w:szCs w:val="24"/>
              </w:rPr>
              <w:t>を</w:t>
            </w:r>
            <w:r w:rsidRPr="00A40458">
              <w:rPr>
                <w:rFonts w:ascii="ＭＳ 明朝" w:eastAsia="ＭＳ 明朝" w:hAnsi="ＭＳ 明朝" w:hint="eastAsia"/>
                <w:color w:val="000000" w:themeColor="text1"/>
                <w:sz w:val="24"/>
                <w:szCs w:val="24"/>
              </w:rPr>
              <w:t>鑑み適切な方を</w:t>
            </w:r>
            <w:r w:rsidR="00895580" w:rsidRPr="00A40458">
              <w:rPr>
                <w:rFonts w:ascii="ＭＳ 明朝" w:eastAsia="ＭＳ 明朝" w:hAnsi="ＭＳ 明朝" w:hint="eastAsia"/>
                <w:color w:val="000000" w:themeColor="text1"/>
                <w:sz w:val="24"/>
                <w:szCs w:val="24"/>
              </w:rPr>
              <w:t>選定</w:t>
            </w:r>
            <w:r w:rsidRPr="00A40458">
              <w:rPr>
                <w:rFonts w:ascii="ＭＳ 明朝" w:eastAsia="ＭＳ 明朝" w:hAnsi="ＭＳ 明朝" w:hint="eastAsia"/>
                <w:color w:val="000000" w:themeColor="text1"/>
                <w:sz w:val="24"/>
                <w:szCs w:val="24"/>
              </w:rPr>
              <w:t>すること</w:t>
            </w:r>
          </w:p>
          <w:p w14:paraId="416A74A5" w14:textId="47BDED80" w:rsidR="00895580" w:rsidRPr="00A40458" w:rsidRDefault="00412BBC" w:rsidP="00CD4940">
            <w:pPr>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③</w:t>
            </w:r>
            <w:r w:rsidR="00895580" w:rsidRPr="00A40458">
              <w:rPr>
                <w:rFonts w:ascii="ＭＳ 明朝" w:eastAsia="ＭＳ 明朝" w:hAnsi="ＭＳ 明朝" w:hint="eastAsia"/>
                <w:color w:val="000000" w:themeColor="text1"/>
                <w:sz w:val="24"/>
                <w:szCs w:val="24"/>
              </w:rPr>
              <w:t>パネルディスカッション(</w:t>
            </w:r>
            <w:r w:rsidR="00B06FCC">
              <w:rPr>
                <w:rFonts w:ascii="ＭＳ 明朝" w:eastAsia="ＭＳ 明朝" w:hAnsi="ＭＳ 明朝" w:hint="eastAsia"/>
                <w:color w:val="000000" w:themeColor="text1"/>
                <w:sz w:val="24"/>
                <w:szCs w:val="24"/>
              </w:rPr>
              <w:t>50</w:t>
            </w:r>
            <w:r w:rsidR="00895580" w:rsidRPr="00A40458">
              <w:rPr>
                <w:rFonts w:ascii="ＭＳ 明朝" w:eastAsia="ＭＳ 明朝" w:hAnsi="ＭＳ 明朝" w:hint="eastAsia"/>
                <w:color w:val="000000" w:themeColor="text1"/>
                <w:sz w:val="24"/>
                <w:szCs w:val="24"/>
              </w:rPr>
              <w:t>分)</w:t>
            </w:r>
          </w:p>
          <w:p w14:paraId="7BEA66D8" w14:textId="2A3B453B" w:rsidR="00895580" w:rsidRPr="00A40458" w:rsidRDefault="00895580" w:rsidP="00CD4940">
            <w:pPr>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・テーマ：副業・兼業人材活用のメリットなど</w:t>
            </w:r>
          </w:p>
          <w:p w14:paraId="40823EA0" w14:textId="5C4D1187" w:rsidR="00412BBC" w:rsidRDefault="00895580" w:rsidP="00CD4940">
            <w:pPr>
              <w:ind w:leftChars="114" w:left="453" w:hangingChars="89" w:hanging="214"/>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・パネラーは、</w:t>
            </w:r>
            <w:r w:rsidR="00412BBC" w:rsidRPr="00A40458">
              <w:rPr>
                <w:rFonts w:ascii="ＭＳ 明朝" w:eastAsia="ＭＳ 明朝" w:hAnsi="ＭＳ 明朝" w:hint="eastAsia"/>
                <w:color w:val="000000" w:themeColor="text1"/>
                <w:sz w:val="24"/>
                <w:szCs w:val="24"/>
              </w:rPr>
              <w:t>副業・兼業人材活用に係る有識者、副業・</w:t>
            </w:r>
            <w:r w:rsidR="00F372DB" w:rsidRPr="00A40458">
              <w:rPr>
                <w:rFonts w:ascii="ＭＳ 明朝" w:eastAsia="ＭＳ 明朝" w:hAnsi="ＭＳ 明朝" w:hint="eastAsia"/>
                <w:color w:val="000000" w:themeColor="text1"/>
                <w:sz w:val="24"/>
                <w:szCs w:val="24"/>
              </w:rPr>
              <w:t>兼</w:t>
            </w:r>
            <w:r w:rsidR="00412BBC" w:rsidRPr="00A40458">
              <w:rPr>
                <w:rFonts w:ascii="ＭＳ 明朝" w:eastAsia="ＭＳ 明朝" w:hAnsi="ＭＳ 明朝" w:hint="eastAsia"/>
                <w:color w:val="000000" w:themeColor="text1"/>
                <w:sz w:val="24"/>
                <w:szCs w:val="24"/>
              </w:rPr>
              <w:t>業人材</w:t>
            </w:r>
            <w:r w:rsidR="3F6BF39F" w:rsidRPr="3F6BF39F">
              <w:rPr>
                <w:rFonts w:ascii="ＭＳ 明朝" w:eastAsia="ＭＳ 明朝" w:hAnsi="ＭＳ 明朝"/>
                <w:color w:val="000000" w:themeColor="text1"/>
                <w:sz w:val="24"/>
                <w:szCs w:val="24"/>
              </w:rPr>
              <w:t>活用の好事例となる県内企業等（</w:t>
            </w:r>
            <w:r w:rsidR="3F6BF39F" w:rsidRPr="00D279B8">
              <w:rPr>
                <w:rFonts w:ascii="ＭＳ 明朝" w:eastAsia="ＭＳ 明朝" w:hAnsi="ＭＳ 明朝"/>
                <w:color w:val="000000" w:themeColor="text1"/>
                <w:sz w:val="24"/>
                <w:szCs w:val="24"/>
              </w:rPr>
              <w:t>３社程度</w:t>
            </w:r>
            <w:r w:rsidR="3F6BF39F" w:rsidRPr="3F6BF39F">
              <w:rPr>
                <w:rFonts w:ascii="ＭＳ 明朝" w:eastAsia="ＭＳ 明朝" w:hAnsi="ＭＳ 明朝"/>
                <w:color w:val="000000" w:themeColor="text1"/>
                <w:sz w:val="24"/>
                <w:szCs w:val="24"/>
              </w:rPr>
              <w:t>）。</w:t>
            </w:r>
          </w:p>
          <w:p w14:paraId="004C8CF6" w14:textId="6C0FDBF8" w:rsidR="00A40458" w:rsidRPr="00A40458" w:rsidRDefault="3F6BF39F" w:rsidP="00CD4940">
            <w:pPr>
              <w:ind w:leftChars="219" w:left="460" w:firstLineChars="7" w:firstLine="17"/>
              <w:rPr>
                <w:rFonts w:ascii="ＭＳ 明朝" w:eastAsia="ＭＳ 明朝" w:hAnsi="ＭＳ 明朝"/>
                <w:color w:val="000000" w:themeColor="text1"/>
                <w:sz w:val="24"/>
                <w:szCs w:val="24"/>
              </w:rPr>
            </w:pPr>
            <w:r w:rsidRPr="3F6BF39F">
              <w:rPr>
                <w:rFonts w:ascii="ＭＳ 明朝" w:eastAsia="ＭＳ 明朝" w:hAnsi="ＭＳ 明朝"/>
                <w:color w:val="000000" w:themeColor="text1"/>
                <w:sz w:val="24"/>
                <w:szCs w:val="24"/>
              </w:rPr>
              <w:t>※副業・兼業人材活用の好事例となる県内企業については、エッセンシャルワーク領域の事業者を１社は入れること。</w:t>
            </w:r>
          </w:p>
        </w:tc>
      </w:tr>
      <w:tr w:rsidR="00412BBC" w:rsidRPr="00A40458" w14:paraId="792CDE88" w14:textId="77777777" w:rsidTr="3F6BF39F">
        <w:tc>
          <w:tcPr>
            <w:tcW w:w="709" w:type="dxa"/>
            <w:vAlign w:val="center"/>
          </w:tcPr>
          <w:p w14:paraId="1CB2CEB4" w14:textId="393D194C" w:rsidR="00412BBC" w:rsidRPr="00A40458" w:rsidRDefault="00412BBC" w:rsidP="00412BBC">
            <w:pPr>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lastRenderedPageBreak/>
              <w:t>２部</w:t>
            </w:r>
          </w:p>
        </w:tc>
        <w:tc>
          <w:tcPr>
            <w:tcW w:w="7513" w:type="dxa"/>
          </w:tcPr>
          <w:p w14:paraId="59DC9633" w14:textId="13A65391" w:rsidR="00412BBC" w:rsidRPr="00A40458" w:rsidRDefault="00412BBC" w:rsidP="00412BBC">
            <w:pPr>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【個別相談会】</w:t>
            </w:r>
            <w:r w:rsidR="00895580" w:rsidRPr="00A40458">
              <w:rPr>
                <w:rFonts w:ascii="ＭＳ 明朝" w:eastAsia="ＭＳ 明朝" w:hAnsi="ＭＳ 明朝" w:hint="eastAsia"/>
                <w:color w:val="000000" w:themeColor="text1"/>
                <w:sz w:val="24"/>
                <w:szCs w:val="24"/>
              </w:rPr>
              <w:t>（</w:t>
            </w:r>
            <w:r w:rsidR="00B06FCC">
              <w:rPr>
                <w:rFonts w:ascii="ＭＳ 明朝" w:eastAsia="ＭＳ 明朝" w:hAnsi="ＭＳ 明朝" w:hint="eastAsia"/>
                <w:color w:val="000000" w:themeColor="text1"/>
                <w:sz w:val="24"/>
                <w:szCs w:val="24"/>
              </w:rPr>
              <w:t>40</w:t>
            </w:r>
            <w:r w:rsidR="00895580" w:rsidRPr="00A40458">
              <w:rPr>
                <w:rFonts w:ascii="ＭＳ 明朝" w:eastAsia="ＭＳ 明朝" w:hAnsi="ＭＳ 明朝" w:hint="eastAsia"/>
                <w:color w:val="000000" w:themeColor="text1"/>
                <w:sz w:val="24"/>
                <w:szCs w:val="24"/>
              </w:rPr>
              <w:t>分）</w:t>
            </w:r>
          </w:p>
          <w:p w14:paraId="7B069845" w14:textId="5A1CDAC3" w:rsidR="00895580" w:rsidRPr="00A40458" w:rsidRDefault="0091421F" w:rsidP="00895580">
            <w:pPr>
              <w:ind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受託者</w:t>
            </w:r>
            <w:r w:rsidR="00F372DB" w:rsidRPr="00A40458">
              <w:rPr>
                <w:rFonts w:ascii="ＭＳ 明朝" w:eastAsia="ＭＳ 明朝" w:hAnsi="ＭＳ 明朝" w:hint="eastAsia"/>
                <w:color w:val="000000" w:themeColor="text1"/>
                <w:sz w:val="24"/>
                <w:szCs w:val="24"/>
              </w:rPr>
              <w:t>（</w:t>
            </w:r>
            <w:r w:rsidR="00412BBC" w:rsidRPr="00A40458">
              <w:rPr>
                <w:rFonts w:ascii="ＭＳ 明朝" w:eastAsia="ＭＳ 明朝" w:hAnsi="ＭＳ 明朝" w:hint="eastAsia"/>
                <w:color w:val="000000" w:themeColor="text1"/>
                <w:sz w:val="24"/>
                <w:szCs w:val="24"/>
              </w:rPr>
              <w:t>富山県プロフェッショナル人材戦略拠点の担当者</w:t>
            </w:r>
            <w:r w:rsidR="00F372DB" w:rsidRPr="00A40458">
              <w:rPr>
                <w:rFonts w:ascii="ＭＳ 明朝" w:eastAsia="ＭＳ 明朝" w:hAnsi="ＭＳ 明朝" w:hint="eastAsia"/>
                <w:color w:val="000000" w:themeColor="text1"/>
                <w:sz w:val="24"/>
                <w:szCs w:val="24"/>
              </w:rPr>
              <w:t>）</w:t>
            </w:r>
            <w:r w:rsidR="00412BBC" w:rsidRPr="00A40458">
              <w:rPr>
                <w:rFonts w:ascii="ＭＳ 明朝" w:eastAsia="ＭＳ 明朝" w:hAnsi="ＭＳ 明朝" w:hint="eastAsia"/>
                <w:color w:val="000000" w:themeColor="text1"/>
                <w:sz w:val="24"/>
                <w:szCs w:val="24"/>
              </w:rPr>
              <w:t>による副業・兼業人材の活用に係る個別相談会</w:t>
            </w:r>
          </w:p>
          <w:p w14:paraId="12B0A278" w14:textId="722F7B8A" w:rsidR="004B7FD4" w:rsidRPr="00A40458" w:rsidRDefault="004B7FD4" w:rsidP="00FC5FD8">
            <w:pPr>
              <w:ind w:leftChars="114" w:left="453" w:hangingChars="89" w:hanging="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00314339">
              <w:rPr>
                <w:rFonts w:ascii="ＭＳ 明朝" w:eastAsia="ＭＳ 明朝" w:hAnsi="ＭＳ 明朝" w:hint="eastAsia"/>
                <w:color w:val="000000" w:themeColor="text1"/>
                <w:sz w:val="24"/>
                <w:szCs w:val="24"/>
              </w:rPr>
              <w:t>相談会</w:t>
            </w:r>
            <w:r>
              <w:rPr>
                <w:rFonts w:ascii="ＭＳ 明朝" w:eastAsia="ＭＳ 明朝" w:hAnsi="ＭＳ 明朝" w:hint="eastAsia"/>
                <w:color w:val="000000" w:themeColor="text1"/>
                <w:sz w:val="24"/>
                <w:szCs w:val="24"/>
              </w:rPr>
              <w:t>は、個別具体的な内容ではなく、副業・兼業人材の活用経験のない県内企業等が、</w:t>
            </w:r>
            <w:r w:rsidR="00314339">
              <w:rPr>
                <w:rFonts w:ascii="ＭＳ 明朝" w:eastAsia="ＭＳ 明朝" w:hAnsi="ＭＳ 明朝" w:hint="eastAsia"/>
                <w:color w:val="000000" w:themeColor="text1"/>
                <w:sz w:val="24"/>
                <w:szCs w:val="24"/>
              </w:rPr>
              <w:t>副業・兼業人材の活用方法やマッチングに向けた進め方など基本的な内容を相談できる場とする。</w:t>
            </w:r>
          </w:p>
        </w:tc>
      </w:tr>
    </w:tbl>
    <w:p w14:paraId="534E452C" w14:textId="6325F406" w:rsidR="002C2B46" w:rsidRPr="00A40458" w:rsidRDefault="002C2B46" w:rsidP="00412BBC">
      <w:pPr>
        <w:rPr>
          <w:rFonts w:ascii="ＭＳ 明朝" w:eastAsia="ＭＳ 明朝" w:hAnsi="ＭＳ 明朝"/>
          <w:color w:val="000000" w:themeColor="text1"/>
          <w:sz w:val="24"/>
          <w:szCs w:val="24"/>
        </w:rPr>
      </w:pPr>
    </w:p>
    <w:p w14:paraId="74E38504" w14:textId="141A0734" w:rsidR="00704F67" w:rsidRPr="00A40458" w:rsidRDefault="00412BBC" w:rsidP="00412BBC">
      <w:pPr>
        <w:ind w:left="42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イ　</w:t>
      </w:r>
      <w:r w:rsidR="00704F67" w:rsidRPr="00A40458">
        <w:rPr>
          <w:rFonts w:ascii="ＭＳ 明朝" w:eastAsia="ＭＳ 明朝" w:hAnsi="ＭＳ 明朝" w:hint="eastAsia"/>
          <w:color w:val="000000" w:themeColor="text1"/>
          <w:sz w:val="24"/>
          <w:szCs w:val="24"/>
        </w:rPr>
        <w:t>企画制作業務</w:t>
      </w:r>
    </w:p>
    <w:p w14:paraId="7A7CADF5" w14:textId="16D32DC1" w:rsidR="001668D9" w:rsidRPr="00A40458" w:rsidRDefault="004B09B1" w:rsidP="00412BBC">
      <w:pPr>
        <w:ind w:firstLineChars="295" w:firstLine="708"/>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412BBC" w:rsidRPr="00A40458">
        <w:rPr>
          <w:rFonts w:ascii="ＭＳ 明朝" w:eastAsia="ＭＳ 明朝" w:hAnsi="ＭＳ 明朝" w:hint="eastAsia"/>
          <w:color w:val="000000" w:themeColor="text1"/>
          <w:sz w:val="24"/>
          <w:szCs w:val="24"/>
        </w:rPr>
        <w:t xml:space="preserve">　</w:t>
      </w:r>
      <w:r w:rsidR="00F53037" w:rsidRPr="00A40458">
        <w:rPr>
          <w:rFonts w:ascii="ＭＳ 明朝" w:eastAsia="ＭＳ 明朝" w:hAnsi="ＭＳ 明朝" w:hint="eastAsia"/>
          <w:color w:val="000000" w:themeColor="text1"/>
          <w:sz w:val="24"/>
          <w:szCs w:val="24"/>
        </w:rPr>
        <w:t>シンポジウム</w:t>
      </w:r>
      <w:r w:rsidR="00F372DB" w:rsidRPr="00A40458">
        <w:rPr>
          <w:rFonts w:ascii="ＭＳ 明朝" w:eastAsia="ＭＳ 明朝" w:hAnsi="ＭＳ 明朝" w:hint="eastAsia"/>
          <w:color w:val="000000" w:themeColor="text1"/>
          <w:sz w:val="24"/>
          <w:szCs w:val="24"/>
        </w:rPr>
        <w:t>、</w:t>
      </w:r>
      <w:r w:rsidR="001C477E" w:rsidRPr="00A40458">
        <w:rPr>
          <w:rFonts w:ascii="ＭＳ 明朝" w:eastAsia="ＭＳ 明朝" w:hAnsi="ＭＳ 明朝" w:hint="eastAsia"/>
          <w:color w:val="000000" w:themeColor="text1"/>
          <w:sz w:val="24"/>
          <w:szCs w:val="24"/>
        </w:rPr>
        <w:t>個別相談</w:t>
      </w:r>
      <w:r w:rsidR="0036306C" w:rsidRPr="00A40458">
        <w:rPr>
          <w:rFonts w:ascii="ＭＳ 明朝" w:eastAsia="ＭＳ 明朝" w:hAnsi="ＭＳ 明朝" w:hint="eastAsia"/>
          <w:color w:val="000000" w:themeColor="text1"/>
          <w:sz w:val="24"/>
          <w:szCs w:val="24"/>
        </w:rPr>
        <w:t>会</w:t>
      </w:r>
      <w:r w:rsidR="001668D9" w:rsidRPr="00A40458">
        <w:rPr>
          <w:rFonts w:ascii="ＭＳ 明朝" w:eastAsia="ＭＳ 明朝" w:hAnsi="ＭＳ 明朝" w:hint="eastAsia"/>
          <w:color w:val="000000" w:themeColor="text1"/>
          <w:sz w:val="24"/>
          <w:szCs w:val="24"/>
        </w:rPr>
        <w:t>全体</w:t>
      </w:r>
      <w:r w:rsidR="00704F67" w:rsidRPr="00A40458">
        <w:rPr>
          <w:rFonts w:ascii="ＭＳ 明朝" w:eastAsia="ＭＳ 明朝" w:hAnsi="ＭＳ 明朝" w:hint="eastAsia"/>
          <w:color w:val="000000" w:themeColor="text1"/>
          <w:sz w:val="24"/>
          <w:szCs w:val="24"/>
        </w:rPr>
        <w:t>の企画立案及び企画書の作成</w:t>
      </w:r>
    </w:p>
    <w:p w14:paraId="4B05AF76" w14:textId="4996C440" w:rsidR="00DF66B5" w:rsidRPr="00A40458" w:rsidRDefault="004B09B1" w:rsidP="001668D9">
      <w:pPr>
        <w:ind w:firstLineChars="300" w:firstLine="72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8376F5" w:rsidRPr="00A40458">
        <w:rPr>
          <w:rFonts w:ascii="ＭＳ 明朝" w:eastAsia="ＭＳ 明朝" w:hAnsi="ＭＳ 明朝" w:hint="eastAsia"/>
          <w:color w:val="000000" w:themeColor="text1"/>
          <w:sz w:val="24"/>
          <w:szCs w:val="24"/>
        </w:rPr>
        <w:t xml:space="preserve">　</w:t>
      </w:r>
      <w:r w:rsidR="008F2488" w:rsidRPr="00A40458">
        <w:rPr>
          <w:rFonts w:ascii="ＭＳ 明朝" w:eastAsia="ＭＳ 明朝" w:hAnsi="ＭＳ 明朝" w:hint="eastAsia"/>
          <w:color w:val="000000" w:themeColor="text1"/>
          <w:sz w:val="24"/>
          <w:szCs w:val="24"/>
        </w:rPr>
        <w:t>基調</w:t>
      </w:r>
      <w:r w:rsidR="008B78F7" w:rsidRPr="00A40458">
        <w:rPr>
          <w:rFonts w:ascii="ＭＳ 明朝" w:eastAsia="ＭＳ 明朝" w:hAnsi="ＭＳ 明朝" w:hint="eastAsia"/>
          <w:color w:val="000000" w:themeColor="text1"/>
          <w:sz w:val="24"/>
          <w:szCs w:val="24"/>
        </w:rPr>
        <w:t>講演</w:t>
      </w:r>
      <w:r w:rsidR="00DF66B5" w:rsidRPr="00A40458">
        <w:rPr>
          <w:rFonts w:ascii="ＭＳ 明朝" w:eastAsia="ＭＳ 明朝" w:hAnsi="ＭＳ 明朝" w:hint="eastAsia"/>
          <w:color w:val="000000" w:themeColor="text1"/>
          <w:sz w:val="24"/>
          <w:szCs w:val="24"/>
        </w:rPr>
        <w:t>講師の</w:t>
      </w:r>
      <w:r w:rsidR="002176A1" w:rsidRPr="00A40458">
        <w:rPr>
          <w:rFonts w:ascii="ＭＳ 明朝" w:eastAsia="ＭＳ 明朝" w:hAnsi="ＭＳ 明朝" w:hint="eastAsia"/>
          <w:color w:val="000000" w:themeColor="text1"/>
          <w:sz w:val="24"/>
          <w:szCs w:val="24"/>
        </w:rPr>
        <w:t>交渉</w:t>
      </w:r>
      <w:r w:rsidR="00CF1E41" w:rsidRPr="00A40458">
        <w:rPr>
          <w:rFonts w:ascii="ＭＳ 明朝" w:eastAsia="ＭＳ 明朝" w:hAnsi="ＭＳ 明朝" w:hint="eastAsia"/>
          <w:color w:val="000000" w:themeColor="text1"/>
          <w:sz w:val="24"/>
          <w:szCs w:val="24"/>
        </w:rPr>
        <w:t>・選定</w:t>
      </w:r>
    </w:p>
    <w:p w14:paraId="754CC9D6" w14:textId="749267BC" w:rsidR="0036306C" w:rsidRPr="00A40458" w:rsidRDefault="00CF1E41" w:rsidP="00F372DB">
      <w:pPr>
        <w:ind w:leftChars="545" w:left="1144"/>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514069" w:rsidRPr="00A40458">
        <w:rPr>
          <w:rFonts w:ascii="ＭＳ 明朝" w:eastAsia="ＭＳ 明朝" w:hAnsi="ＭＳ 明朝" w:hint="eastAsia"/>
          <w:color w:val="000000" w:themeColor="text1"/>
          <w:sz w:val="24"/>
          <w:szCs w:val="24"/>
        </w:rPr>
        <w:t>県内企業が</w:t>
      </w:r>
      <w:r w:rsidR="001C477E" w:rsidRPr="00A40458">
        <w:rPr>
          <w:rFonts w:ascii="ＭＳ 明朝" w:eastAsia="ＭＳ 明朝" w:hAnsi="ＭＳ 明朝" w:hint="eastAsia"/>
          <w:color w:val="000000" w:themeColor="text1"/>
          <w:sz w:val="24"/>
          <w:szCs w:val="24"/>
        </w:rPr>
        <w:t>副業・兼業人材</w:t>
      </w:r>
      <w:r w:rsidR="00514069" w:rsidRPr="00A40458">
        <w:rPr>
          <w:rFonts w:ascii="ＭＳ 明朝" w:eastAsia="ＭＳ 明朝" w:hAnsi="ＭＳ 明朝" w:hint="eastAsia"/>
          <w:color w:val="000000" w:themeColor="text1"/>
          <w:sz w:val="24"/>
          <w:szCs w:val="24"/>
        </w:rPr>
        <w:t>の活用に意欲的に取組むきっかけとなるよう、</w:t>
      </w:r>
      <w:r w:rsidR="001C477E" w:rsidRPr="00A40458">
        <w:rPr>
          <w:rFonts w:ascii="ＭＳ 明朝" w:eastAsia="ＭＳ 明朝" w:hAnsi="ＭＳ 明朝" w:hint="eastAsia"/>
          <w:color w:val="000000" w:themeColor="text1"/>
          <w:sz w:val="24"/>
          <w:szCs w:val="24"/>
        </w:rPr>
        <w:t>副業・兼業人材</w:t>
      </w:r>
      <w:r w:rsidR="00514069" w:rsidRPr="00A40458">
        <w:rPr>
          <w:rFonts w:ascii="ＭＳ 明朝" w:eastAsia="ＭＳ 明朝" w:hAnsi="ＭＳ 明朝" w:hint="eastAsia"/>
          <w:color w:val="000000" w:themeColor="text1"/>
          <w:sz w:val="24"/>
          <w:szCs w:val="24"/>
        </w:rPr>
        <w:t>活用のメリットを</w:t>
      </w:r>
      <w:r w:rsidR="002C5750" w:rsidRPr="00A40458">
        <w:rPr>
          <w:rFonts w:ascii="ＭＳ 明朝" w:eastAsia="ＭＳ 明朝" w:hAnsi="ＭＳ 明朝" w:hint="eastAsia"/>
          <w:color w:val="000000" w:themeColor="text1"/>
          <w:sz w:val="24"/>
          <w:szCs w:val="24"/>
        </w:rPr>
        <w:t>的確に</w:t>
      </w:r>
      <w:r w:rsidR="00514069" w:rsidRPr="00A40458">
        <w:rPr>
          <w:rFonts w:ascii="ＭＳ 明朝" w:eastAsia="ＭＳ 明朝" w:hAnsi="ＭＳ 明朝" w:hint="eastAsia"/>
          <w:color w:val="000000" w:themeColor="text1"/>
          <w:sz w:val="24"/>
          <w:szCs w:val="24"/>
        </w:rPr>
        <w:t>発信できる方</w:t>
      </w:r>
      <w:r w:rsidR="00191585">
        <w:rPr>
          <w:rFonts w:ascii="ＭＳ 明朝" w:eastAsia="ＭＳ 明朝" w:hAnsi="ＭＳ 明朝" w:hint="eastAsia"/>
          <w:color w:val="000000" w:themeColor="text1"/>
          <w:sz w:val="24"/>
          <w:szCs w:val="24"/>
        </w:rPr>
        <w:t>、さらには、人手不足が深刻な</w:t>
      </w:r>
      <w:r w:rsidR="00191585">
        <w:rPr>
          <w:rFonts w:ascii="ＭＳ 明朝" w:eastAsia="ＭＳ 明朝" w:hAnsi="ＭＳ 明朝" w:hint="eastAsia"/>
          <w:sz w:val="24"/>
          <w:szCs w:val="24"/>
        </w:rPr>
        <w:t>エッシェンシャルワーク領域での活用についても発信できる方</w:t>
      </w:r>
      <w:r w:rsidRPr="00A40458">
        <w:rPr>
          <w:rFonts w:ascii="ＭＳ 明朝" w:eastAsia="ＭＳ 明朝" w:hAnsi="ＭＳ 明朝" w:hint="eastAsia"/>
          <w:color w:val="000000" w:themeColor="text1"/>
          <w:sz w:val="24"/>
          <w:szCs w:val="24"/>
        </w:rPr>
        <w:t>を選定すること</w:t>
      </w:r>
      <w:r w:rsidR="00E96016" w:rsidRPr="00A40458">
        <w:rPr>
          <w:rFonts w:ascii="ＭＳ 明朝" w:eastAsia="ＭＳ 明朝" w:hAnsi="ＭＳ 明朝" w:hint="eastAsia"/>
          <w:color w:val="000000" w:themeColor="text1"/>
          <w:sz w:val="24"/>
          <w:szCs w:val="24"/>
        </w:rPr>
        <w:t>。</w:t>
      </w:r>
    </w:p>
    <w:p w14:paraId="6EAC8042" w14:textId="2967E09C" w:rsidR="00704F67" w:rsidRPr="00A40458" w:rsidRDefault="00DF66B5" w:rsidP="001668D9">
      <w:pPr>
        <w:ind w:firstLineChars="300" w:firstLine="72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8376F5" w:rsidRPr="00A40458">
        <w:rPr>
          <w:rFonts w:ascii="ＭＳ 明朝" w:eastAsia="ＭＳ 明朝" w:hAnsi="ＭＳ 明朝" w:hint="eastAsia"/>
          <w:color w:val="000000" w:themeColor="text1"/>
          <w:sz w:val="24"/>
          <w:szCs w:val="24"/>
        </w:rPr>
        <w:t xml:space="preserve">　</w:t>
      </w:r>
      <w:r w:rsidRPr="00A40458">
        <w:rPr>
          <w:rFonts w:ascii="ＭＳ 明朝" w:eastAsia="ＭＳ 明朝" w:hAnsi="ＭＳ 明朝" w:hint="eastAsia"/>
          <w:color w:val="000000" w:themeColor="text1"/>
          <w:sz w:val="24"/>
          <w:szCs w:val="24"/>
        </w:rPr>
        <w:t>パネルディスカッション</w:t>
      </w:r>
      <w:r w:rsidR="008B78F7" w:rsidRPr="00A40458">
        <w:rPr>
          <w:rFonts w:ascii="ＭＳ 明朝" w:eastAsia="ＭＳ 明朝" w:hAnsi="ＭＳ 明朝" w:hint="eastAsia"/>
          <w:color w:val="000000" w:themeColor="text1"/>
          <w:sz w:val="24"/>
          <w:szCs w:val="24"/>
        </w:rPr>
        <w:t>出演者</w:t>
      </w:r>
      <w:r w:rsidR="007730A4" w:rsidRPr="00A40458">
        <w:rPr>
          <w:rFonts w:ascii="ＭＳ 明朝" w:eastAsia="ＭＳ 明朝" w:hAnsi="ＭＳ 明朝" w:hint="eastAsia"/>
          <w:color w:val="000000" w:themeColor="text1"/>
          <w:sz w:val="24"/>
          <w:szCs w:val="24"/>
        </w:rPr>
        <w:t>及びファシリテータ</w:t>
      </w:r>
      <w:r w:rsidR="008B78F7" w:rsidRPr="00A40458">
        <w:rPr>
          <w:rFonts w:ascii="ＭＳ 明朝" w:eastAsia="ＭＳ 明朝" w:hAnsi="ＭＳ 明朝" w:hint="eastAsia"/>
          <w:color w:val="000000" w:themeColor="text1"/>
          <w:sz w:val="24"/>
          <w:szCs w:val="24"/>
        </w:rPr>
        <w:t>の</w:t>
      </w:r>
      <w:r w:rsidR="00704F67" w:rsidRPr="00A40458">
        <w:rPr>
          <w:rFonts w:ascii="ＭＳ 明朝" w:eastAsia="ＭＳ 明朝" w:hAnsi="ＭＳ 明朝" w:hint="eastAsia"/>
          <w:color w:val="000000" w:themeColor="text1"/>
          <w:sz w:val="24"/>
          <w:szCs w:val="24"/>
        </w:rPr>
        <w:t>交渉</w:t>
      </w:r>
      <w:r w:rsidR="00CF1E41" w:rsidRPr="00A40458">
        <w:rPr>
          <w:rFonts w:ascii="ＭＳ 明朝" w:eastAsia="ＭＳ 明朝" w:hAnsi="ＭＳ 明朝" w:hint="eastAsia"/>
          <w:color w:val="000000" w:themeColor="text1"/>
          <w:sz w:val="24"/>
          <w:szCs w:val="24"/>
        </w:rPr>
        <w:t>・選定</w:t>
      </w:r>
    </w:p>
    <w:p w14:paraId="3DA05D8D" w14:textId="42EA5C2B" w:rsidR="008376F5" w:rsidRPr="00191585" w:rsidRDefault="00CF1E41" w:rsidP="00191585">
      <w:pPr>
        <w:ind w:leftChars="540" w:left="1135" w:rightChars="-68" w:right="-143" w:hanging="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441A74" w:rsidRPr="00A40458">
        <w:rPr>
          <w:rFonts w:ascii="ＭＳ 明朝" w:eastAsia="ＭＳ 明朝" w:hAnsi="ＭＳ 明朝" w:hint="eastAsia"/>
          <w:color w:val="000000" w:themeColor="text1"/>
          <w:sz w:val="24"/>
          <w:szCs w:val="24"/>
        </w:rPr>
        <w:t>出演者は</w:t>
      </w:r>
      <w:r w:rsidR="002C5750" w:rsidRPr="00A40458">
        <w:rPr>
          <w:rFonts w:ascii="ＭＳ 明朝" w:eastAsia="ＭＳ 明朝" w:hAnsi="ＭＳ 明朝" w:hint="eastAsia"/>
          <w:color w:val="000000" w:themeColor="text1"/>
          <w:sz w:val="24"/>
          <w:szCs w:val="24"/>
        </w:rPr>
        <w:t>基調講演講師などの</w:t>
      </w:r>
      <w:r w:rsidR="001C477E" w:rsidRPr="00A40458">
        <w:rPr>
          <w:rFonts w:ascii="ＭＳ 明朝" w:eastAsia="ＭＳ 明朝" w:hAnsi="ＭＳ 明朝" w:hint="eastAsia"/>
          <w:color w:val="000000" w:themeColor="text1"/>
          <w:sz w:val="24"/>
          <w:szCs w:val="24"/>
        </w:rPr>
        <w:t>副業・兼業人材</w:t>
      </w:r>
      <w:r w:rsidR="002C5750" w:rsidRPr="00A40458">
        <w:rPr>
          <w:rFonts w:ascii="ＭＳ 明朝" w:eastAsia="ＭＳ 明朝" w:hAnsi="ＭＳ 明朝" w:hint="eastAsia"/>
          <w:color w:val="000000" w:themeColor="text1"/>
          <w:sz w:val="24"/>
          <w:szCs w:val="24"/>
        </w:rPr>
        <w:t>活用の有識者のほか、</w:t>
      </w:r>
      <w:r w:rsidR="001C477E" w:rsidRPr="00A40458">
        <w:rPr>
          <w:rFonts w:ascii="ＭＳ 明朝" w:eastAsia="ＭＳ 明朝" w:hAnsi="ＭＳ 明朝" w:hint="eastAsia"/>
          <w:color w:val="000000" w:themeColor="text1"/>
          <w:sz w:val="24"/>
          <w:szCs w:val="24"/>
        </w:rPr>
        <w:t>副業・兼業人材</w:t>
      </w:r>
      <w:r w:rsidR="002C5750" w:rsidRPr="00A40458">
        <w:rPr>
          <w:rFonts w:ascii="ＭＳ 明朝" w:eastAsia="ＭＳ 明朝" w:hAnsi="ＭＳ 明朝" w:hint="eastAsia"/>
          <w:color w:val="000000" w:themeColor="text1"/>
          <w:sz w:val="24"/>
          <w:szCs w:val="24"/>
        </w:rPr>
        <w:t>の活用実績が豊富で、</w:t>
      </w:r>
      <w:r w:rsidR="001C477E" w:rsidRPr="00A40458">
        <w:rPr>
          <w:rFonts w:ascii="ＭＳ 明朝" w:eastAsia="ＭＳ 明朝" w:hAnsi="ＭＳ 明朝" w:hint="eastAsia"/>
          <w:color w:val="000000" w:themeColor="text1"/>
          <w:sz w:val="24"/>
          <w:szCs w:val="24"/>
        </w:rPr>
        <w:t>副業・兼業人材</w:t>
      </w:r>
      <w:r w:rsidR="002C5750" w:rsidRPr="00A40458">
        <w:rPr>
          <w:rFonts w:ascii="ＭＳ 明朝" w:eastAsia="ＭＳ 明朝" w:hAnsi="ＭＳ 明朝" w:hint="eastAsia"/>
          <w:color w:val="000000" w:themeColor="text1"/>
          <w:sz w:val="24"/>
          <w:szCs w:val="24"/>
        </w:rPr>
        <w:t>の活用により、自社の経営課題の解決や人手不足対策として多様な働き方の推進に取り組ん</w:t>
      </w:r>
      <w:r w:rsidR="008E1303" w:rsidRPr="00A40458">
        <w:rPr>
          <w:rFonts w:ascii="ＭＳ 明朝" w:eastAsia="ＭＳ 明朝" w:hAnsi="ＭＳ 明朝" w:hint="eastAsia"/>
          <w:color w:val="000000" w:themeColor="text1"/>
          <w:sz w:val="24"/>
          <w:szCs w:val="24"/>
        </w:rPr>
        <w:t>だ</w:t>
      </w:r>
      <w:r w:rsidR="00DF66B5" w:rsidRPr="00A40458">
        <w:rPr>
          <w:rFonts w:ascii="ＭＳ 明朝" w:eastAsia="ＭＳ 明朝" w:hAnsi="ＭＳ 明朝" w:hint="eastAsia"/>
          <w:color w:val="000000" w:themeColor="text1"/>
          <w:sz w:val="24"/>
          <w:szCs w:val="24"/>
        </w:rPr>
        <w:t>事例を発表できる方</w:t>
      </w:r>
      <w:r w:rsidRPr="00A40458">
        <w:rPr>
          <w:rFonts w:ascii="ＭＳ 明朝" w:eastAsia="ＭＳ 明朝" w:hAnsi="ＭＳ 明朝" w:hint="eastAsia"/>
          <w:color w:val="000000" w:themeColor="text1"/>
          <w:sz w:val="24"/>
          <w:szCs w:val="24"/>
        </w:rPr>
        <w:t>を選定すること</w:t>
      </w:r>
      <w:r w:rsidR="00E96016" w:rsidRPr="00A40458">
        <w:rPr>
          <w:rFonts w:ascii="ＭＳ 明朝" w:eastAsia="ＭＳ 明朝" w:hAnsi="ＭＳ 明朝" w:hint="eastAsia"/>
          <w:color w:val="000000" w:themeColor="text1"/>
          <w:sz w:val="24"/>
          <w:szCs w:val="24"/>
        </w:rPr>
        <w:t>。</w:t>
      </w:r>
      <w:r w:rsidR="00191585">
        <w:rPr>
          <w:rFonts w:ascii="ＭＳ 明朝" w:eastAsia="ＭＳ 明朝" w:hAnsi="ＭＳ 明朝" w:hint="eastAsia"/>
          <w:color w:val="000000" w:themeColor="text1"/>
          <w:sz w:val="24"/>
          <w:szCs w:val="24"/>
        </w:rPr>
        <w:t>（</w:t>
      </w:r>
      <w:r w:rsidR="00191585" w:rsidRPr="00191585">
        <w:rPr>
          <w:rFonts w:ascii="ＭＳ 明朝" w:eastAsia="ＭＳ 明朝" w:hAnsi="ＭＳ 明朝" w:hint="eastAsia"/>
          <w:color w:val="000000" w:themeColor="text1"/>
          <w:sz w:val="24"/>
          <w:szCs w:val="24"/>
        </w:rPr>
        <w:t>エッセンシャルワーク領域の事業者を１社</w:t>
      </w:r>
      <w:r w:rsidR="004D4169">
        <w:rPr>
          <w:rFonts w:ascii="ＭＳ 明朝" w:eastAsia="ＭＳ 明朝" w:hAnsi="ＭＳ 明朝" w:hint="eastAsia"/>
          <w:color w:val="000000" w:themeColor="text1"/>
          <w:sz w:val="24"/>
          <w:szCs w:val="24"/>
        </w:rPr>
        <w:t>は</w:t>
      </w:r>
      <w:r w:rsidR="00191585" w:rsidRPr="00191585">
        <w:rPr>
          <w:rFonts w:ascii="ＭＳ 明朝" w:eastAsia="ＭＳ 明朝" w:hAnsi="ＭＳ 明朝" w:hint="eastAsia"/>
          <w:color w:val="000000" w:themeColor="text1"/>
          <w:sz w:val="24"/>
          <w:szCs w:val="24"/>
        </w:rPr>
        <w:t>入れること</w:t>
      </w:r>
      <w:r w:rsidR="004D4169">
        <w:rPr>
          <w:rFonts w:ascii="ＭＳ 明朝" w:eastAsia="ＭＳ 明朝" w:hAnsi="ＭＳ 明朝" w:hint="eastAsia"/>
          <w:color w:val="000000" w:themeColor="text1"/>
          <w:sz w:val="24"/>
          <w:szCs w:val="24"/>
        </w:rPr>
        <w:t>が望ましい。</w:t>
      </w:r>
      <w:r w:rsidR="00191585">
        <w:rPr>
          <w:rFonts w:ascii="ＭＳ 明朝" w:eastAsia="ＭＳ 明朝" w:hAnsi="ＭＳ 明朝" w:hint="eastAsia"/>
          <w:color w:val="000000" w:themeColor="text1"/>
          <w:sz w:val="24"/>
          <w:szCs w:val="24"/>
        </w:rPr>
        <w:t>）</w:t>
      </w:r>
    </w:p>
    <w:p w14:paraId="508158CA" w14:textId="32F9355B" w:rsidR="000C6463" w:rsidRPr="00A40458" w:rsidRDefault="00CF1E41" w:rsidP="00CF1E41">
      <w:pPr>
        <w:ind w:leftChars="540" w:left="1135" w:rightChars="-68" w:right="-143" w:hanging="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8E1303" w:rsidRPr="00A40458">
        <w:rPr>
          <w:rFonts w:ascii="ＭＳ 明朝" w:eastAsia="ＭＳ 明朝" w:hAnsi="ＭＳ 明朝" w:hint="eastAsia"/>
          <w:color w:val="000000" w:themeColor="text1"/>
          <w:sz w:val="24"/>
          <w:szCs w:val="24"/>
        </w:rPr>
        <w:t>県内</w:t>
      </w:r>
      <w:r w:rsidR="002A2D5F" w:rsidRPr="00A40458">
        <w:rPr>
          <w:rFonts w:ascii="ＭＳ 明朝" w:eastAsia="ＭＳ 明朝" w:hAnsi="ＭＳ 明朝" w:hint="eastAsia"/>
          <w:color w:val="000000" w:themeColor="text1"/>
          <w:sz w:val="24"/>
          <w:szCs w:val="24"/>
        </w:rPr>
        <w:t>企業において</w:t>
      </w:r>
      <w:r w:rsidR="001C477E" w:rsidRPr="00A40458">
        <w:rPr>
          <w:rFonts w:ascii="ＭＳ 明朝" w:eastAsia="ＭＳ 明朝" w:hAnsi="ＭＳ 明朝" w:hint="eastAsia"/>
          <w:color w:val="000000" w:themeColor="text1"/>
          <w:sz w:val="24"/>
          <w:szCs w:val="24"/>
        </w:rPr>
        <w:t>副業・兼業人材</w:t>
      </w:r>
      <w:r w:rsidR="008E1303" w:rsidRPr="00A40458">
        <w:rPr>
          <w:rFonts w:ascii="ＭＳ 明朝" w:eastAsia="ＭＳ 明朝" w:hAnsi="ＭＳ 明朝" w:hint="eastAsia"/>
          <w:color w:val="000000" w:themeColor="text1"/>
          <w:sz w:val="24"/>
          <w:szCs w:val="24"/>
        </w:rPr>
        <w:t>の活用</w:t>
      </w:r>
      <w:r w:rsidR="002A2D5F" w:rsidRPr="00A40458">
        <w:rPr>
          <w:rFonts w:ascii="ＭＳ 明朝" w:eastAsia="ＭＳ 明朝" w:hAnsi="ＭＳ 明朝" w:hint="eastAsia"/>
          <w:color w:val="000000" w:themeColor="text1"/>
          <w:sz w:val="24"/>
          <w:szCs w:val="24"/>
        </w:rPr>
        <w:t>を進め</w:t>
      </w:r>
      <w:r w:rsidR="00807F9A" w:rsidRPr="00A40458">
        <w:rPr>
          <w:rFonts w:ascii="ＭＳ 明朝" w:eastAsia="ＭＳ 明朝" w:hAnsi="ＭＳ 明朝" w:hint="eastAsia"/>
          <w:color w:val="000000" w:themeColor="text1"/>
          <w:sz w:val="24"/>
          <w:szCs w:val="24"/>
        </w:rPr>
        <w:t>るうえでの課題</w:t>
      </w:r>
      <w:r w:rsidR="00277A07" w:rsidRPr="00A40458">
        <w:rPr>
          <w:rFonts w:ascii="ＭＳ 明朝" w:eastAsia="ＭＳ 明朝" w:hAnsi="ＭＳ 明朝" w:hint="eastAsia"/>
          <w:color w:val="000000" w:themeColor="text1"/>
          <w:sz w:val="24"/>
          <w:szCs w:val="24"/>
        </w:rPr>
        <w:t>、</w:t>
      </w:r>
      <w:r w:rsidR="001C477E" w:rsidRPr="00A40458">
        <w:rPr>
          <w:rFonts w:ascii="ＭＳ 明朝" w:eastAsia="ＭＳ 明朝" w:hAnsi="ＭＳ 明朝" w:hint="eastAsia"/>
          <w:color w:val="000000" w:themeColor="text1"/>
          <w:sz w:val="24"/>
          <w:szCs w:val="24"/>
        </w:rPr>
        <w:t>副業・兼業人材</w:t>
      </w:r>
      <w:r w:rsidR="00277A07" w:rsidRPr="00A40458">
        <w:rPr>
          <w:rFonts w:ascii="ＭＳ 明朝" w:eastAsia="ＭＳ 明朝" w:hAnsi="ＭＳ 明朝" w:hint="eastAsia"/>
          <w:color w:val="000000" w:themeColor="text1"/>
          <w:sz w:val="24"/>
          <w:szCs w:val="24"/>
        </w:rPr>
        <w:t>の活用による</w:t>
      </w:r>
      <w:r w:rsidR="00572411" w:rsidRPr="00A40458">
        <w:rPr>
          <w:rFonts w:ascii="ＭＳ 明朝" w:eastAsia="ＭＳ 明朝" w:hAnsi="ＭＳ 明朝" w:hint="eastAsia"/>
          <w:color w:val="000000" w:themeColor="text1"/>
          <w:sz w:val="24"/>
          <w:szCs w:val="24"/>
        </w:rPr>
        <w:t>成果・効果</w:t>
      </w:r>
      <w:r w:rsidR="00807F9A" w:rsidRPr="00A40458">
        <w:rPr>
          <w:rFonts w:ascii="ＭＳ 明朝" w:eastAsia="ＭＳ 明朝" w:hAnsi="ＭＳ 明朝" w:hint="eastAsia"/>
          <w:color w:val="000000" w:themeColor="text1"/>
          <w:sz w:val="24"/>
          <w:szCs w:val="24"/>
        </w:rPr>
        <w:t>、</w:t>
      </w:r>
      <w:r w:rsidR="004E091A" w:rsidRPr="00A40458">
        <w:rPr>
          <w:rFonts w:ascii="ＭＳ 明朝" w:eastAsia="ＭＳ 明朝" w:hAnsi="ＭＳ 明朝" w:hint="eastAsia"/>
          <w:color w:val="000000" w:themeColor="text1"/>
          <w:sz w:val="24"/>
          <w:szCs w:val="24"/>
        </w:rPr>
        <w:t>これまでの取組みの失敗談などの紹介を通し、参加</w:t>
      </w:r>
      <w:r w:rsidR="008E1303" w:rsidRPr="00A40458">
        <w:rPr>
          <w:rFonts w:ascii="ＭＳ 明朝" w:eastAsia="ＭＳ 明朝" w:hAnsi="ＭＳ 明朝" w:hint="eastAsia"/>
          <w:color w:val="000000" w:themeColor="text1"/>
          <w:sz w:val="24"/>
          <w:szCs w:val="24"/>
        </w:rPr>
        <w:t>企業</w:t>
      </w:r>
      <w:r w:rsidR="004E091A" w:rsidRPr="00A40458">
        <w:rPr>
          <w:rFonts w:ascii="ＭＳ 明朝" w:eastAsia="ＭＳ 明朝" w:hAnsi="ＭＳ 明朝" w:hint="eastAsia"/>
          <w:color w:val="000000" w:themeColor="text1"/>
          <w:sz w:val="24"/>
          <w:szCs w:val="24"/>
        </w:rPr>
        <w:t>の</w:t>
      </w:r>
      <w:r w:rsidR="001C477E" w:rsidRPr="00A40458">
        <w:rPr>
          <w:rFonts w:ascii="ＭＳ 明朝" w:eastAsia="ＭＳ 明朝" w:hAnsi="ＭＳ 明朝" w:hint="eastAsia"/>
          <w:color w:val="000000" w:themeColor="text1"/>
          <w:sz w:val="24"/>
          <w:szCs w:val="24"/>
        </w:rPr>
        <w:t>副業・兼業人材</w:t>
      </w:r>
      <w:r w:rsidR="008E1303" w:rsidRPr="00A40458">
        <w:rPr>
          <w:rFonts w:ascii="ＭＳ 明朝" w:eastAsia="ＭＳ 明朝" w:hAnsi="ＭＳ 明朝" w:hint="eastAsia"/>
          <w:color w:val="000000" w:themeColor="text1"/>
          <w:sz w:val="24"/>
          <w:szCs w:val="24"/>
        </w:rPr>
        <w:t>活用</w:t>
      </w:r>
      <w:r w:rsidR="004E091A" w:rsidRPr="00A40458">
        <w:rPr>
          <w:rFonts w:ascii="ＭＳ 明朝" w:eastAsia="ＭＳ 明朝" w:hAnsi="ＭＳ 明朝" w:hint="eastAsia"/>
          <w:color w:val="000000" w:themeColor="text1"/>
          <w:sz w:val="24"/>
          <w:szCs w:val="24"/>
        </w:rPr>
        <w:t>に向けた取組みへの気運醸成が図られるような</w:t>
      </w:r>
      <w:r w:rsidR="002A2D5F" w:rsidRPr="00A40458">
        <w:rPr>
          <w:rFonts w:ascii="ＭＳ 明朝" w:eastAsia="ＭＳ 明朝" w:hAnsi="ＭＳ 明朝" w:hint="eastAsia"/>
          <w:color w:val="000000" w:themeColor="text1"/>
          <w:sz w:val="24"/>
          <w:szCs w:val="24"/>
        </w:rPr>
        <w:t>内容・</w:t>
      </w:r>
      <w:r w:rsidR="004E091A" w:rsidRPr="00A40458">
        <w:rPr>
          <w:rFonts w:ascii="ＭＳ 明朝" w:eastAsia="ＭＳ 明朝" w:hAnsi="ＭＳ 明朝" w:hint="eastAsia"/>
          <w:color w:val="000000" w:themeColor="text1"/>
          <w:sz w:val="24"/>
          <w:szCs w:val="24"/>
        </w:rPr>
        <w:t>出演者</w:t>
      </w:r>
      <w:r w:rsidR="002A2D5F" w:rsidRPr="00A40458">
        <w:rPr>
          <w:rFonts w:ascii="ＭＳ 明朝" w:eastAsia="ＭＳ 明朝" w:hAnsi="ＭＳ 明朝" w:hint="eastAsia"/>
          <w:color w:val="000000" w:themeColor="text1"/>
          <w:sz w:val="24"/>
          <w:szCs w:val="24"/>
        </w:rPr>
        <w:t>を企画提案すること</w:t>
      </w:r>
      <w:r w:rsidR="00E96016" w:rsidRPr="00A40458">
        <w:rPr>
          <w:rFonts w:ascii="ＭＳ 明朝" w:eastAsia="ＭＳ 明朝" w:hAnsi="ＭＳ 明朝" w:hint="eastAsia"/>
          <w:color w:val="000000" w:themeColor="text1"/>
          <w:sz w:val="24"/>
          <w:szCs w:val="24"/>
        </w:rPr>
        <w:t>。</w:t>
      </w:r>
    </w:p>
    <w:p w14:paraId="5A9AB602" w14:textId="3CE3035C" w:rsidR="008E1303" w:rsidRPr="00A40458" w:rsidRDefault="008E1303" w:rsidP="008E1303">
      <w:pPr>
        <w:ind w:firstLineChars="300" w:firstLine="72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8376F5" w:rsidRPr="00A40458">
        <w:rPr>
          <w:rFonts w:ascii="ＭＳ 明朝" w:eastAsia="ＭＳ 明朝" w:hAnsi="ＭＳ 明朝" w:hint="eastAsia"/>
          <w:color w:val="000000" w:themeColor="text1"/>
          <w:sz w:val="24"/>
          <w:szCs w:val="24"/>
        </w:rPr>
        <w:t xml:space="preserve">　</w:t>
      </w:r>
      <w:r w:rsidR="00B32C51" w:rsidRPr="00A40458">
        <w:rPr>
          <w:rFonts w:ascii="ＭＳ 明朝" w:eastAsia="ＭＳ 明朝" w:hAnsi="ＭＳ 明朝" w:hint="eastAsia"/>
          <w:color w:val="000000" w:themeColor="text1"/>
          <w:sz w:val="24"/>
          <w:szCs w:val="24"/>
        </w:rPr>
        <w:t>個別相談会</w:t>
      </w:r>
      <w:r w:rsidRPr="00A40458">
        <w:rPr>
          <w:rFonts w:ascii="ＭＳ 明朝" w:eastAsia="ＭＳ 明朝" w:hAnsi="ＭＳ 明朝" w:hint="eastAsia"/>
          <w:color w:val="000000" w:themeColor="text1"/>
          <w:sz w:val="24"/>
          <w:szCs w:val="24"/>
        </w:rPr>
        <w:t>の</w:t>
      </w:r>
      <w:r w:rsidR="00B32C51" w:rsidRPr="00A40458">
        <w:rPr>
          <w:rFonts w:ascii="ＭＳ 明朝" w:eastAsia="ＭＳ 明朝" w:hAnsi="ＭＳ 明朝" w:hint="eastAsia"/>
          <w:color w:val="000000" w:themeColor="text1"/>
          <w:sz w:val="24"/>
          <w:szCs w:val="24"/>
        </w:rPr>
        <w:t>相談役</w:t>
      </w:r>
      <w:r w:rsidRPr="00A40458">
        <w:rPr>
          <w:rFonts w:ascii="ＭＳ 明朝" w:eastAsia="ＭＳ 明朝" w:hAnsi="ＭＳ 明朝" w:hint="eastAsia"/>
          <w:color w:val="000000" w:themeColor="text1"/>
          <w:sz w:val="24"/>
          <w:szCs w:val="24"/>
        </w:rPr>
        <w:t>の交渉</w:t>
      </w:r>
      <w:r w:rsidR="00FD23EE" w:rsidRPr="00A40458">
        <w:rPr>
          <w:rFonts w:ascii="ＭＳ 明朝" w:eastAsia="ＭＳ 明朝" w:hAnsi="ＭＳ 明朝" w:hint="eastAsia"/>
          <w:color w:val="000000" w:themeColor="text1"/>
          <w:sz w:val="24"/>
          <w:szCs w:val="24"/>
        </w:rPr>
        <w:t>・選定</w:t>
      </w:r>
    </w:p>
    <w:p w14:paraId="7D9DA920" w14:textId="7CB1048D" w:rsidR="00BD0B31" w:rsidRPr="00A40458" w:rsidRDefault="00FD23EE" w:rsidP="00CD4940">
      <w:pPr>
        <w:ind w:leftChars="540" w:left="1135" w:rightChars="-68" w:right="-143" w:hanging="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CF1E41" w:rsidRPr="00A40458">
        <w:rPr>
          <w:rFonts w:ascii="ＭＳ 明朝" w:eastAsia="ＭＳ 明朝" w:hAnsi="ＭＳ 明朝" w:hint="eastAsia"/>
          <w:color w:val="000000" w:themeColor="text1"/>
          <w:sz w:val="24"/>
          <w:szCs w:val="24"/>
        </w:rPr>
        <w:t>相談者の人数に応じて、副業・兼業人材の活用</w:t>
      </w:r>
      <w:r w:rsidRPr="00A40458">
        <w:rPr>
          <w:rFonts w:ascii="ＭＳ 明朝" w:eastAsia="ＭＳ 明朝" w:hAnsi="ＭＳ 明朝" w:hint="eastAsia"/>
          <w:color w:val="000000" w:themeColor="text1"/>
          <w:sz w:val="24"/>
          <w:szCs w:val="24"/>
        </w:rPr>
        <w:t>に知識のある相談役を</w:t>
      </w:r>
      <w:r w:rsidR="0091421F">
        <w:rPr>
          <w:rFonts w:ascii="ＭＳ 明朝" w:eastAsia="ＭＳ 明朝" w:hAnsi="ＭＳ 明朝" w:hint="eastAsia"/>
          <w:color w:val="000000" w:themeColor="text1"/>
          <w:sz w:val="24"/>
          <w:szCs w:val="24"/>
        </w:rPr>
        <w:t>受託者</w:t>
      </w:r>
      <w:r w:rsidR="00D174E1" w:rsidRPr="00A40458">
        <w:rPr>
          <w:rFonts w:ascii="ＭＳ 明朝" w:eastAsia="ＭＳ 明朝" w:hAnsi="ＭＳ 明朝" w:hint="eastAsia"/>
          <w:color w:val="000000" w:themeColor="text1"/>
          <w:sz w:val="24"/>
          <w:szCs w:val="24"/>
        </w:rPr>
        <w:t>において</w:t>
      </w:r>
      <w:r w:rsidRPr="00A40458">
        <w:rPr>
          <w:rFonts w:ascii="ＭＳ 明朝" w:eastAsia="ＭＳ 明朝" w:hAnsi="ＭＳ 明朝" w:hint="eastAsia"/>
          <w:color w:val="000000" w:themeColor="text1"/>
          <w:sz w:val="24"/>
          <w:szCs w:val="24"/>
        </w:rPr>
        <w:t>準備すること</w:t>
      </w:r>
      <w:r w:rsidR="00F372DB" w:rsidRPr="00A40458">
        <w:rPr>
          <w:rFonts w:ascii="ＭＳ 明朝" w:eastAsia="ＭＳ 明朝" w:hAnsi="ＭＳ 明朝" w:hint="eastAsia"/>
          <w:color w:val="000000" w:themeColor="text1"/>
          <w:sz w:val="24"/>
          <w:szCs w:val="24"/>
        </w:rPr>
        <w:t>（必要に応じ富山県プロフェッショナル人材戦略拠点からも相談役を準備することとする）</w:t>
      </w:r>
      <w:r w:rsidR="00E96016" w:rsidRPr="00A40458">
        <w:rPr>
          <w:rFonts w:ascii="ＭＳ 明朝" w:eastAsia="ＭＳ 明朝" w:hAnsi="ＭＳ 明朝" w:hint="eastAsia"/>
          <w:color w:val="000000" w:themeColor="text1"/>
          <w:sz w:val="24"/>
          <w:szCs w:val="24"/>
        </w:rPr>
        <w:t>。</w:t>
      </w:r>
    </w:p>
    <w:p w14:paraId="5F9C953A" w14:textId="045291B1" w:rsidR="00F372DB" w:rsidRDefault="008B78F7" w:rsidP="00E96016">
      <w:pPr>
        <w:ind w:firstLineChars="200" w:firstLine="48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FD23EE" w:rsidRPr="00A40458">
        <w:rPr>
          <w:rFonts w:ascii="ＭＳ 明朝" w:eastAsia="ＭＳ 明朝" w:hAnsi="ＭＳ 明朝" w:hint="eastAsia"/>
          <w:color w:val="000000" w:themeColor="text1"/>
          <w:sz w:val="24"/>
          <w:szCs w:val="24"/>
        </w:rPr>
        <w:t xml:space="preserve">　</w:t>
      </w:r>
      <w:r w:rsidR="00286A3B" w:rsidRPr="00A40458">
        <w:rPr>
          <w:rFonts w:ascii="ＭＳ 明朝" w:eastAsia="ＭＳ 明朝" w:hAnsi="ＭＳ 明朝" w:hint="eastAsia"/>
          <w:color w:val="000000" w:themeColor="text1"/>
          <w:sz w:val="24"/>
          <w:szCs w:val="24"/>
        </w:rPr>
        <w:t>オンラインによる参加の受付</w:t>
      </w:r>
    </w:p>
    <w:p w14:paraId="4DF74D06" w14:textId="5FC3F810" w:rsidR="00AE24F7" w:rsidRDefault="00AE24F7" w:rsidP="00E96016">
      <w:pPr>
        <w:ind w:firstLineChars="200" w:firstLine="48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　</w:t>
      </w:r>
      <w:r w:rsidRPr="00AE24F7">
        <w:rPr>
          <w:rFonts w:ascii="ＭＳ 明朝" w:eastAsia="ＭＳ 明朝" w:hAnsi="ＭＳ 明朝"/>
          <w:color w:val="000000" w:themeColor="text1"/>
          <w:sz w:val="24"/>
          <w:szCs w:val="24"/>
        </w:rPr>
        <w:t>参加者の募集・集客に関すること</w:t>
      </w:r>
    </w:p>
    <w:p w14:paraId="16AEBBBC" w14:textId="216CEA15" w:rsidR="00704F67" w:rsidRPr="00A40458" w:rsidRDefault="00FD23EE" w:rsidP="00412BBC">
      <w:pPr>
        <w:pStyle w:val="a3"/>
        <w:ind w:leftChars="0" w:left="527"/>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lastRenderedPageBreak/>
        <w:t>ウ</w:t>
      </w:r>
      <w:r w:rsidR="00412BBC" w:rsidRPr="00A40458">
        <w:rPr>
          <w:rFonts w:ascii="ＭＳ 明朝" w:eastAsia="ＭＳ 明朝" w:hAnsi="ＭＳ 明朝" w:hint="eastAsia"/>
          <w:color w:val="000000" w:themeColor="text1"/>
          <w:sz w:val="24"/>
          <w:szCs w:val="24"/>
        </w:rPr>
        <w:t xml:space="preserve">　</w:t>
      </w:r>
      <w:r w:rsidR="00704F67" w:rsidRPr="00A40458">
        <w:rPr>
          <w:rFonts w:ascii="ＭＳ 明朝" w:eastAsia="ＭＳ 明朝" w:hAnsi="ＭＳ 明朝" w:hint="eastAsia"/>
          <w:color w:val="000000" w:themeColor="text1"/>
          <w:sz w:val="24"/>
          <w:szCs w:val="24"/>
        </w:rPr>
        <w:t>運営</w:t>
      </w:r>
      <w:r w:rsidR="00086197" w:rsidRPr="00A40458">
        <w:rPr>
          <w:rFonts w:ascii="ＭＳ 明朝" w:eastAsia="ＭＳ 明朝" w:hAnsi="ＭＳ 明朝" w:hint="eastAsia"/>
          <w:color w:val="000000" w:themeColor="text1"/>
          <w:sz w:val="24"/>
          <w:szCs w:val="24"/>
        </w:rPr>
        <w:t>・</w:t>
      </w:r>
      <w:r w:rsidR="00704F67" w:rsidRPr="00A40458">
        <w:rPr>
          <w:rFonts w:ascii="ＭＳ 明朝" w:eastAsia="ＭＳ 明朝" w:hAnsi="ＭＳ 明朝" w:hint="eastAsia"/>
          <w:color w:val="000000" w:themeColor="text1"/>
          <w:sz w:val="24"/>
          <w:szCs w:val="24"/>
        </w:rPr>
        <w:t>管理業務</w:t>
      </w:r>
    </w:p>
    <w:p w14:paraId="4864E746" w14:textId="463D7FF2" w:rsidR="00704F67" w:rsidRPr="00A40458" w:rsidRDefault="00704F67" w:rsidP="00704F67">
      <w:pPr>
        <w:ind w:firstLineChars="200" w:firstLine="48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4B09B1" w:rsidRPr="00A40458">
        <w:rPr>
          <w:rFonts w:ascii="ＭＳ 明朝" w:eastAsia="ＭＳ 明朝" w:hAnsi="ＭＳ 明朝" w:hint="eastAsia"/>
          <w:color w:val="000000" w:themeColor="text1"/>
          <w:sz w:val="24"/>
          <w:szCs w:val="24"/>
        </w:rPr>
        <w:t>・</w:t>
      </w:r>
      <w:r w:rsidR="008376F5" w:rsidRPr="00A40458">
        <w:rPr>
          <w:rFonts w:ascii="ＭＳ 明朝" w:eastAsia="ＭＳ 明朝" w:hAnsi="ＭＳ 明朝" w:hint="eastAsia"/>
          <w:color w:val="000000" w:themeColor="text1"/>
          <w:sz w:val="24"/>
          <w:szCs w:val="24"/>
        </w:rPr>
        <w:t xml:space="preserve">　</w:t>
      </w:r>
      <w:r w:rsidR="00F53037" w:rsidRPr="00A40458">
        <w:rPr>
          <w:rFonts w:ascii="ＭＳ 明朝" w:eastAsia="ＭＳ 明朝" w:hAnsi="ＭＳ 明朝" w:hint="eastAsia"/>
          <w:color w:val="000000" w:themeColor="text1"/>
          <w:sz w:val="24"/>
          <w:szCs w:val="24"/>
        </w:rPr>
        <w:t>シンポジウム</w:t>
      </w:r>
      <w:r w:rsidR="00086197" w:rsidRPr="00A40458">
        <w:rPr>
          <w:rFonts w:ascii="ＭＳ 明朝" w:eastAsia="ＭＳ 明朝" w:hAnsi="ＭＳ 明朝" w:hint="eastAsia"/>
          <w:color w:val="000000" w:themeColor="text1"/>
          <w:sz w:val="24"/>
          <w:szCs w:val="24"/>
        </w:rPr>
        <w:t>及び</w:t>
      </w:r>
      <w:r w:rsidR="008376F5" w:rsidRPr="00A40458">
        <w:rPr>
          <w:rFonts w:ascii="ＭＳ 明朝" w:eastAsia="ＭＳ 明朝" w:hAnsi="ＭＳ 明朝" w:hint="eastAsia"/>
          <w:color w:val="000000" w:themeColor="text1"/>
          <w:sz w:val="24"/>
          <w:szCs w:val="24"/>
        </w:rPr>
        <w:t>個別相談会</w:t>
      </w:r>
      <w:r w:rsidRPr="00A40458">
        <w:rPr>
          <w:rFonts w:ascii="ＭＳ 明朝" w:eastAsia="ＭＳ 明朝" w:hAnsi="ＭＳ 明朝" w:hint="eastAsia"/>
          <w:color w:val="000000" w:themeColor="text1"/>
          <w:sz w:val="24"/>
          <w:szCs w:val="24"/>
        </w:rPr>
        <w:t>の進行（進行要領等作成を含む）</w:t>
      </w:r>
    </w:p>
    <w:p w14:paraId="6209494F" w14:textId="3B0C8511" w:rsidR="00704F67" w:rsidRPr="00A40458" w:rsidRDefault="004B09B1" w:rsidP="00704F67">
      <w:pPr>
        <w:ind w:firstLineChars="200" w:firstLine="48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8376F5" w:rsidRPr="00A40458">
        <w:rPr>
          <w:rFonts w:ascii="ＭＳ 明朝" w:eastAsia="ＭＳ 明朝" w:hAnsi="ＭＳ 明朝" w:hint="eastAsia"/>
          <w:color w:val="000000" w:themeColor="text1"/>
          <w:sz w:val="24"/>
          <w:szCs w:val="24"/>
        </w:rPr>
        <w:t xml:space="preserve">　</w:t>
      </w:r>
      <w:r w:rsidR="00F53037" w:rsidRPr="00A40458">
        <w:rPr>
          <w:rFonts w:ascii="ＭＳ 明朝" w:eastAsia="ＭＳ 明朝" w:hAnsi="ＭＳ 明朝" w:hint="eastAsia"/>
          <w:color w:val="000000" w:themeColor="text1"/>
          <w:sz w:val="24"/>
          <w:szCs w:val="24"/>
        </w:rPr>
        <w:t>シンポジウム</w:t>
      </w:r>
      <w:r w:rsidR="00086197" w:rsidRPr="00A40458">
        <w:rPr>
          <w:rFonts w:ascii="ＭＳ 明朝" w:eastAsia="ＭＳ 明朝" w:hAnsi="ＭＳ 明朝" w:hint="eastAsia"/>
          <w:color w:val="000000" w:themeColor="text1"/>
          <w:sz w:val="24"/>
          <w:szCs w:val="24"/>
        </w:rPr>
        <w:t>及び</w:t>
      </w:r>
      <w:r w:rsidR="008376F5" w:rsidRPr="00A40458">
        <w:rPr>
          <w:rFonts w:ascii="ＭＳ 明朝" w:eastAsia="ＭＳ 明朝" w:hAnsi="ＭＳ 明朝" w:hint="eastAsia"/>
          <w:color w:val="000000" w:themeColor="text1"/>
          <w:sz w:val="24"/>
          <w:szCs w:val="24"/>
        </w:rPr>
        <w:t>個別相談会</w:t>
      </w:r>
      <w:r w:rsidR="00086197" w:rsidRPr="00A40458">
        <w:rPr>
          <w:rFonts w:ascii="ＭＳ 明朝" w:eastAsia="ＭＳ 明朝" w:hAnsi="ＭＳ 明朝" w:hint="eastAsia"/>
          <w:color w:val="000000" w:themeColor="text1"/>
          <w:sz w:val="24"/>
          <w:szCs w:val="24"/>
        </w:rPr>
        <w:t>の</w:t>
      </w:r>
      <w:r w:rsidR="00704F67" w:rsidRPr="00A40458">
        <w:rPr>
          <w:rFonts w:ascii="ＭＳ 明朝" w:eastAsia="ＭＳ 明朝" w:hAnsi="ＭＳ 明朝" w:hint="eastAsia"/>
          <w:color w:val="000000" w:themeColor="text1"/>
          <w:sz w:val="24"/>
          <w:szCs w:val="24"/>
        </w:rPr>
        <w:t>会場の設営、全体運営・案内、撤去</w:t>
      </w:r>
    </w:p>
    <w:p w14:paraId="194E5696" w14:textId="143C00EB" w:rsidR="00704F67" w:rsidRPr="00A40458" w:rsidRDefault="004B09B1" w:rsidP="008376F5">
      <w:pPr>
        <w:ind w:leftChars="228" w:left="990" w:hangingChars="213" w:hanging="51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8376F5" w:rsidRPr="00A40458">
        <w:rPr>
          <w:rFonts w:ascii="ＭＳ 明朝" w:eastAsia="ＭＳ 明朝" w:hAnsi="ＭＳ 明朝" w:hint="eastAsia"/>
          <w:color w:val="000000" w:themeColor="text1"/>
          <w:sz w:val="24"/>
          <w:szCs w:val="24"/>
        </w:rPr>
        <w:t xml:space="preserve">　</w:t>
      </w:r>
      <w:r w:rsidR="00F53037" w:rsidRPr="00A40458">
        <w:rPr>
          <w:rFonts w:ascii="ＭＳ 明朝" w:eastAsia="ＭＳ 明朝" w:hAnsi="ＭＳ 明朝" w:hint="eastAsia"/>
          <w:color w:val="000000" w:themeColor="text1"/>
          <w:sz w:val="24"/>
          <w:szCs w:val="24"/>
        </w:rPr>
        <w:t>シンポジウム</w:t>
      </w:r>
      <w:r w:rsidR="00086197" w:rsidRPr="00A40458">
        <w:rPr>
          <w:rFonts w:ascii="ＭＳ 明朝" w:eastAsia="ＭＳ 明朝" w:hAnsi="ＭＳ 明朝" w:hint="eastAsia"/>
          <w:color w:val="000000" w:themeColor="text1"/>
          <w:sz w:val="24"/>
          <w:szCs w:val="24"/>
        </w:rPr>
        <w:t>及び</w:t>
      </w:r>
      <w:r w:rsidR="008376F5" w:rsidRPr="00A40458">
        <w:rPr>
          <w:rFonts w:ascii="ＭＳ 明朝" w:eastAsia="ＭＳ 明朝" w:hAnsi="ＭＳ 明朝" w:hint="eastAsia"/>
          <w:color w:val="000000" w:themeColor="text1"/>
          <w:sz w:val="24"/>
          <w:szCs w:val="24"/>
        </w:rPr>
        <w:t>個別相談</w:t>
      </w:r>
      <w:r w:rsidR="00F53037" w:rsidRPr="00A40458">
        <w:rPr>
          <w:rFonts w:ascii="ＭＳ 明朝" w:eastAsia="ＭＳ 明朝" w:hAnsi="ＭＳ 明朝" w:hint="eastAsia"/>
          <w:color w:val="000000" w:themeColor="text1"/>
          <w:sz w:val="24"/>
          <w:szCs w:val="24"/>
        </w:rPr>
        <w:t>会</w:t>
      </w:r>
      <w:r w:rsidR="00704F67" w:rsidRPr="00A40458">
        <w:rPr>
          <w:rFonts w:ascii="ＭＳ 明朝" w:eastAsia="ＭＳ 明朝" w:hAnsi="ＭＳ 明朝" w:hint="eastAsia"/>
          <w:color w:val="000000" w:themeColor="text1"/>
          <w:sz w:val="24"/>
          <w:szCs w:val="24"/>
        </w:rPr>
        <w:t>当日の記録（参加人数、写真</w:t>
      </w:r>
      <w:r w:rsidR="00C37800" w:rsidRPr="00A40458">
        <w:rPr>
          <w:rFonts w:ascii="ＭＳ 明朝" w:eastAsia="ＭＳ 明朝" w:hAnsi="ＭＳ 明朝" w:hint="eastAsia"/>
          <w:color w:val="000000" w:themeColor="text1"/>
          <w:sz w:val="24"/>
          <w:szCs w:val="24"/>
        </w:rPr>
        <w:t>、講演録</w:t>
      </w:r>
      <w:r w:rsidR="00B27972" w:rsidRPr="00A40458">
        <w:rPr>
          <w:rFonts w:ascii="ＭＳ 明朝" w:eastAsia="ＭＳ 明朝" w:hAnsi="ＭＳ 明朝" w:hint="eastAsia"/>
          <w:color w:val="000000" w:themeColor="text1"/>
          <w:sz w:val="24"/>
          <w:szCs w:val="24"/>
        </w:rPr>
        <w:t>、アーカイブ配信</w:t>
      </w:r>
      <w:r w:rsidR="00704F67" w:rsidRPr="00A40458">
        <w:rPr>
          <w:rFonts w:ascii="ＭＳ 明朝" w:eastAsia="ＭＳ 明朝" w:hAnsi="ＭＳ 明朝" w:hint="eastAsia"/>
          <w:color w:val="000000" w:themeColor="text1"/>
          <w:sz w:val="24"/>
          <w:szCs w:val="24"/>
        </w:rPr>
        <w:t>等）</w:t>
      </w:r>
    </w:p>
    <w:p w14:paraId="6D5C67C5" w14:textId="55F0B408" w:rsidR="00704F67" w:rsidRPr="00A40458" w:rsidRDefault="00FD23EE" w:rsidP="00FD23EE">
      <w:pPr>
        <w:ind w:left="420" w:firstLineChars="61" w:firstLine="146"/>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エ</w:t>
      </w:r>
      <w:r w:rsidR="00412BBC" w:rsidRPr="00A40458">
        <w:rPr>
          <w:rFonts w:ascii="ＭＳ 明朝" w:eastAsia="ＭＳ 明朝" w:hAnsi="ＭＳ 明朝" w:hint="eastAsia"/>
          <w:color w:val="000000" w:themeColor="text1"/>
          <w:sz w:val="24"/>
          <w:szCs w:val="24"/>
        </w:rPr>
        <w:t xml:space="preserve">　</w:t>
      </w:r>
      <w:r w:rsidR="00704F67" w:rsidRPr="00A40458">
        <w:rPr>
          <w:rFonts w:ascii="ＭＳ 明朝" w:eastAsia="ＭＳ 明朝" w:hAnsi="ＭＳ 明朝" w:hint="eastAsia"/>
          <w:color w:val="000000" w:themeColor="text1"/>
          <w:sz w:val="24"/>
          <w:szCs w:val="24"/>
        </w:rPr>
        <w:t>広報・周知</w:t>
      </w:r>
      <w:r w:rsidR="009357FB" w:rsidRPr="00A40458">
        <w:rPr>
          <w:rFonts w:ascii="ＭＳ 明朝" w:eastAsia="ＭＳ 明朝" w:hAnsi="ＭＳ 明朝" w:hint="eastAsia"/>
          <w:color w:val="000000" w:themeColor="text1"/>
          <w:sz w:val="24"/>
          <w:szCs w:val="24"/>
        </w:rPr>
        <w:t>及び参加者とりまとめ</w:t>
      </w:r>
    </w:p>
    <w:p w14:paraId="16764F2A" w14:textId="77777777" w:rsidR="00086197" w:rsidRPr="00A40458" w:rsidRDefault="004B09B1" w:rsidP="00086197">
      <w:pPr>
        <w:ind w:leftChars="337" w:left="991" w:hangingChars="118" w:hanging="283"/>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086197" w:rsidRPr="00A40458">
        <w:rPr>
          <w:rFonts w:ascii="ＭＳ 明朝" w:eastAsia="ＭＳ 明朝" w:hAnsi="ＭＳ 明朝" w:hint="eastAsia"/>
          <w:color w:val="000000" w:themeColor="text1"/>
          <w:sz w:val="24"/>
          <w:szCs w:val="24"/>
        </w:rPr>
        <w:t xml:space="preserve">　</w:t>
      </w:r>
      <w:r w:rsidR="00704F67" w:rsidRPr="00A40458">
        <w:rPr>
          <w:rFonts w:ascii="ＭＳ 明朝" w:eastAsia="ＭＳ 明朝" w:hAnsi="ＭＳ 明朝" w:hint="eastAsia"/>
          <w:color w:val="000000" w:themeColor="text1"/>
          <w:sz w:val="24"/>
          <w:szCs w:val="24"/>
        </w:rPr>
        <w:t>各種媒体等を活用した広報・周知等</w:t>
      </w:r>
      <w:r w:rsidR="002A2D5F" w:rsidRPr="00A40458">
        <w:rPr>
          <w:rFonts w:ascii="ＭＳ 明朝" w:eastAsia="ＭＳ 明朝" w:hAnsi="ＭＳ 明朝" w:hint="eastAsia"/>
          <w:color w:val="000000" w:themeColor="text1"/>
          <w:sz w:val="24"/>
          <w:szCs w:val="24"/>
        </w:rPr>
        <w:t>、</w:t>
      </w:r>
      <w:r w:rsidR="00704F67" w:rsidRPr="00A40458">
        <w:rPr>
          <w:rFonts w:ascii="ＭＳ 明朝" w:eastAsia="ＭＳ 明朝" w:hAnsi="ＭＳ 明朝" w:hint="eastAsia"/>
          <w:color w:val="000000" w:themeColor="text1"/>
          <w:sz w:val="24"/>
          <w:szCs w:val="24"/>
        </w:rPr>
        <w:t>効果的な広報媒体や周知方法等（情報誌、</w:t>
      </w:r>
      <w:r w:rsidR="00D25097" w:rsidRPr="00A40458">
        <w:rPr>
          <w:rFonts w:ascii="ＭＳ 明朝" w:eastAsia="ＭＳ 明朝" w:hAnsi="ＭＳ 明朝" w:hint="eastAsia"/>
          <w:color w:val="000000" w:themeColor="text1"/>
          <w:sz w:val="24"/>
          <w:szCs w:val="24"/>
        </w:rPr>
        <w:t>ＳＮＳ</w:t>
      </w:r>
      <w:r w:rsidR="00772D9B" w:rsidRPr="00A40458">
        <w:rPr>
          <w:rFonts w:ascii="ＭＳ 明朝" w:eastAsia="ＭＳ 明朝" w:hAnsi="ＭＳ 明朝" w:hint="eastAsia"/>
          <w:color w:val="000000" w:themeColor="text1"/>
          <w:sz w:val="24"/>
          <w:szCs w:val="24"/>
        </w:rPr>
        <w:t>など）</w:t>
      </w:r>
      <w:r w:rsidR="00817AF9" w:rsidRPr="00A40458">
        <w:rPr>
          <w:rFonts w:ascii="ＭＳ 明朝" w:eastAsia="ＭＳ 明朝" w:hAnsi="ＭＳ 明朝" w:hint="eastAsia"/>
          <w:color w:val="000000" w:themeColor="text1"/>
          <w:sz w:val="24"/>
          <w:szCs w:val="24"/>
        </w:rPr>
        <w:t>による</w:t>
      </w:r>
      <w:r w:rsidR="00772D9B" w:rsidRPr="00A40458">
        <w:rPr>
          <w:rFonts w:ascii="ＭＳ 明朝" w:eastAsia="ＭＳ 明朝" w:hAnsi="ＭＳ 明朝" w:hint="eastAsia"/>
          <w:color w:val="000000" w:themeColor="text1"/>
          <w:sz w:val="24"/>
          <w:szCs w:val="24"/>
        </w:rPr>
        <w:t>効果的な広報</w:t>
      </w:r>
      <w:r w:rsidR="00817AF9" w:rsidRPr="00A40458">
        <w:rPr>
          <w:rFonts w:ascii="ＭＳ 明朝" w:eastAsia="ＭＳ 明朝" w:hAnsi="ＭＳ 明朝" w:hint="eastAsia"/>
          <w:color w:val="000000" w:themeColor="text1"/>
          <w:sz w:val="24"/>
          <w:szCs w:val="24"/>
        </w:rPr>
        <w:t>の実施</w:t>
      </w:r>
    </w:p>
    <w:p w14:paraId="4C32BB02" w14:textId="77777777" w:rsidR="00086197" w:rsidRPr="00A40458" w:rsidRDefault="00BE43E5" w:rsidP="00086197">
      <w:pPr>
        <w:ind w:leftChars="337" w:left="991" w:hangingChars="118" w:hanging="283"/>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086197" w:rsidRPr="00A40458">
        <w:rPr>
          <w:rFonts w:ascii="ＭＳ 明朝" w:eastAsia="ＭＳ 明朝" w:hAnsi="ＭＳ 明朝" w:hint="eastAsia"/>
          <w:color w:val="000000" w:themeColor="text1"/>
          <w:sz w:val="24"/>
          <w:szCs w:val="24"/>
        </w:rPr>
        <w:t xml:space="preserve">　</w:t>
      </w:r>
      <w:r w:rsidRPr="00A40458">
        <w:rPr>
          <w:rFonts w:ascii="ＭＳ 明朝" w:eastAsia="ＭＳ 明朝" w:hAnsi="ＭＳ 明朝" w:hint="eastAsia"/>
          <w:color w:val="000000" w:themeColor="text1"/>
          <w:sz w:val="24"/>
          <w:szCs w:val="24"/>
        </w:rPr>
        <w:t>チラシ、ＳＮＳ等の活用による参加者受付、とりまとめ</w:t>
      </w:r>
    </w:p>
    <w:p w14:paraId="35BC40DE" w14:textId="3BD74304" w:rsidR="00651A6D" w:rsidRPr="00A40458" w:rsidRDefault="004B09B1" w:rsidP="00086197">
      <w:pPr>
        <w:ind w:leftChars="337" w:left="991" w:hangingChars="118" w:hanging="283"/>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086197" w:rsidRPr="00A40458">
        <w:rPr>
          <w:rFonts w:ascii="ＭＳ 明朝" w:eastAsia="ＭＳ 明朝" w:hAnsi="ＭＳ 明朝" w:hint="eastAsia"/>
          <w:color w:val="000000" w:themeColor="text1"/>
          <w:sz w:val="24"/>
          <w:szCs w:val="24"/>
        </w:rPr>
        <w:t xml:space="preserve">　</w:t>
      </w:r>
      <w:r w:rsidR="00704F67" w:rsidRPr="00A40458">
        <w:rPr>
          <w:rFonts w:ascii="ＭＳ 明朝" w:eastAsia="ＭＳ 明朝" w:hAnsi="ＭＳ 明朝" w:hint="eastAsia"/>
          <w:color w:val="000000" w:themeColor="text1"/>
          <w:sz w:val="24"/>
          <w:szCs w:val="24"/>
        </w:rPr>
        <w:t>チラシ</w:t>
      </w:r>
      <w:r w:rsidR="00BE43E5" w:rsidRPr="00A40458">
        <w:rPr>
          <w:rFonts w:ascii="ＭＳ 明朝" w:eastAsia="ＭＳ 明朝" w:hAnsi="ＭＳ 明朝" w:hint="eastAsia"/>
          <w:color w:val="000000" w:themeColor="text1"/>
          <w:sz w:val="24"/>
          <w:szCs w:val="24"/>
        </w:rPr>
        <w:t>等</w:t>
      </w:r>
      <w:r w:rsidR="00704F67" w:rsidRPr="00A40458">
        <w:rPr>
          <w:rFonts w:ascii="ＭＳ 明朝" w:eastAsia="ＭＳ 明朝" w:hAnsi="ＭＳ 明朝" w:hint="eastAsia"/>
          <w:color w:val="000000" w:themeColor="text1"/>
          <w:sz w:val="24"/>
          <w:szCs w:val="24"/>
        </w:rPr>
        <w:t>の作成</w:t>
      </w:r>
      <w:r w:rsidR="00DA03B9" w:rsidRPr="00A40458">
        <w:rPr>
          <w:rFonts w:ascii="ＭＳ 明朝" w:eastAsia="ＭＳ 明朝" w:hAnsi="ＭＳ 明朝" w:hint="eastAsia"/>
          <w:color w:val="000000" w:themeColor="text1"/>
          <w:sz w:val="24"/>
          <w:szCs w:val="24"/>
        </w:rPr>
        <w:t>、配布（詳細は以下のとおり）</w:t>
      </w:r>
    </w:p>
    <w:p w14:paraId="644C1130" w14:textId="45E3B30C" w:rsidR="00DA03B9" w:rsidRPr="00A40458" w:rsidRDefault="00DA03B9" w:rsidP="00822D0F">
      <w:pPr>
        <w:ind w:leftChars="200" w:left="900" w:hangingChars="200" w:hanging="48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Ⅰ　チラシの作成</w:t>
      </w:r>
    </w:p>
    <w:p w14:paraId="2C454700" w14:textId="5C47E370" w:rsidR="00381FE4" w:rsidRPr="00A40458" w:rsidRDefault="00710364" w:rsidP="00710364">
      <w:pPr>
        <w:ind w:firstLineChars="500" w:firstLine="120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a</w:t>
      </w:r>
      <w:r w:rsidR="00381FE4" w:rsidRPr="00A40458">
        <w:rPr>
          <w:rFonts w:ascii="ＭＳ 明朝" w:eastAsia="ＭＳ 明朝" w:hAnsi="ＭＳ 明朝" w:hint="eastAsia"/>
          <w:color w:val="000000" w:themeColor="text1"/>
          <w:sz w:val="24"/>
          <w:szCs w:val="24"/>
        </w:rPr>
        <w:t xml:space="preserve">　レイアウト・デザイン　</w:t>
      </w:r>
    </w:p>
    <w:p w14:paraId="78C19DDE" w14:textId="3EAE6514" w:rsidR="00381FE4" w:rsidRPr="00A40458" w:rsidRDefault="00381FE4" w:rsidP="00381FE4">
      <w:pPr>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710364" w:rsidRPr="00A40458">
        <w:rPr>
          <w:rFonts w:ascii="ＭＳ 明朝" w:eastAsia="ＭＳ 明朝" w:hAnsi="ＭＳ 明朝" w:hint="eastAsia"/>
          <w:color w:val="000000" w:themeColor="text1"/>
          <w:sz w:val="24"/>
          <w:szCs w:val="24"/>
        </w:rPr>
        <w:t>b</w:t>
      </w:r>
      <w:r w:rsidRPr="00A40458">
        <w:rPr>
          <w:rFonts w:ascii="ＭＳ 明朝" w:eastAsia="ＭＳ 明朝" w:hAnsi="ＭＳ 明朝" w:hint="eastAsia"/>
          <w:color w:val="000000" w:themeColor="text1"/>
          <w:sz w:val="24"/>
          <w:szCs w:val="24"/>
        </w:rPr>
        <w:t xml:space="preserve">　写真、イラストの収集、作成</w:t>
      </w:r>
    </w:p>
    <w:p w14:paraId="36D249CE" w14:textId="3C67B450" w:rsidR="00381FE4" w:rsidRPr="00A40458" w:rsidRDefault="00381FE4" w:rsidP="00381FE4">
      <w:pPr>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710364" w:rsidRPr="00A40458">
        <w:rPr>
          <w:rFonts w:ascii="ＭＳ 明朝" w:eastAsia="ＭＳ 明朝" w:hAnsi="ＭＳ 明朝" w:hint="eastAsia"/>
          <w:color w:val="000000" w:themeColor="text1"/>
          <w:sz w:val="24"/>
          <w:szCs w:val="24"/>
        </w:rPr>
        <w:t>c</w:t>
      </w:r>
      <w:r w:rsidRPr="00A40458">
        <w:rPr>
          <w:rFonts w:ascii="ＭＳ 明朝" w:eastAsia="ＭＳ 明朝" w:hAnsi="ＭＳ 明朝" w:hint="eastAsia"/>
          <w:color w:val="000000" w:themeColor="text1"/>
          <w:sz w:val="24"/>
          <w:szCs w:val="24"/>
        </w:rPr>
        <w:t xml:space="preserve">　印刷、製本</w:t>
      </w:r>
    </w:p>
    <w:p w14:paraId="3C663CED" w14:textId="79FAEF6A" w:rsidR="00381FE4" w:rsidRPr="00A40458" w:rsidRDefault="00710364" w:rsidP="00381FE4">
      <w:pPr>
        <w:ind w:firstLineChars="500" w:firstLine="120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d</w:t>
      </w:r>
      <w:r w:rsidR="00381FE4" w:rsidRPr="00A40458">
        <w:rPr>
          <w:rFonts w:ascii="ＭＳ 明朝" w:eastAsia="ＭＳ 明朝" w:hAnsi="ＭＳ 明朝" w:hint="eastAsia"/>
          <w:color w:val="000000" w:themeColor="text1"/>
          <w:sz w:val="24"/>
          <w:szCs w:val="24"/>
        </w:rPr>
        <w:t xml:space="preserve">　その他、上記に付随する業務</w:t>
      </w:r>
    </w:p>
    <w:p w14:paraId="393C28D0" w14:textId="77777777" w:rsidR="00381FE4" w:rsidRPr="00A40458" w:rsidRDefault="00381FE4" w:rsidP="00381FE4">
      <w:pPr>
        <w:ind w:firstLineChars="400" w:firstLine="96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Ⅱ　チラシの規格等</w:t>
      </w:r>
    </w:p>
    <w:p w14:paraId="53F68FCC" w14:textId="172C5E8F" w:rsidR="00381FE4" w:rsidRPr="00A40458" w:rsidRDefault="00381FE4" w:rsidP="00381FE4">
      <w:pPr>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710364" w:rsidRPr="00A40458">
        <w:rPr>
          <w:rFonts w:ascii="ＭＳ 明朝" w:eastAsia="ＭＳ 明朝" w:hAnsi="ＭＳ 明朝" w:hint="eastAsia"/>
          <w:color w:val="000000" w:themeColor="text1"/>
          <w:sz w:val="24"/>
          <w:szCs w:val="24"/>
        </w:rPr>
        <w:t>a</w:t>
      </w:r>
      <w:r w:rsidRPr="00A40458">
        <w:rPr>
          <w:rFonts w:ascii="ＭＳ 明朝" w:eastAsia="ＭＳ 明朝" w:hAnsi="ＭＳ 明朝" w:hint="eastAsia"/>
          <w:color w:val="000000" w:themeColor="text1"/>
          <w:sz w:val="24"/>
          <w:szCs w:val="24"/>
        </w:rPr>
        <w:t xml:space="preserve">　サイズ　　Ａ４カラー（両面）</w:t>
      </w:r>
    </w:p>
    <w:p w14:paraId="0CA90C7E" w14:textId="6A135984" w:rsidR="00141C42" w:rsidRPr="00A40458" w:rsidRDefault="00381FE4" w:rsidP="00381FE4">
      <w:pPr>
        <w:rPr>
          <w:rFonts w:ascii="ＭＳ 明朝" w:eastAsia="ＭＳ 明朝" w:hAnsi="ＭＳ 明朝"/>
          <w:color w:val="000000" w:themeColor="text1"/>
          <w:sz w:val="24"/>
          <w:szCs w:val="24"/>
          <w:lang w:eastAsia="zh-CN"/>
        </w:rPr>
      </w:pPr>
      <w:r w:rsidRPr="00A40458">
        <w:rPr>
          <w:rFonts w:ascii="ＭＳ 明朝" w:eastAsia="ＭＳ 明朝" w:hAnsi="ＭＳ 明朝" w:hint="eastAsia"/>
          <w:color w:val="000000" w:themeColor="text1"/>
          <w:sz w:val="24"/>
          <w:szCs w:val="24"/>
        </w:rPr>
        <w:t xml:space="preserve">　　　　　</w:t>
      </w:r>
      <w:r w:rsidR="00710364" w:rsidRPr="00A40458">
        <w:rPr>
          <w:rFonts w:ascii="ＭＳ 明朝" w:eastAsia="ＭＳ 明朝" w:hAnsi="ＭＳ 明朝" w:hint="eastAsia"/>
          <w:color w:val="000000" w:themeColor="text1"/>
          <w:sz w:val="24"/>
          <w:szCs w:val="24"/>
          <w:lang w:eastAsia="zh-CN"/>
        </w:rPr>
        <w:t>b</w:t>
      </w:r>
      <w:r w:rsidRPr="00A40458">
        <w:rPr>
          <w:rFonts w:ascii="ＭＳ 明朝" w:eastAsia="ＭＳ 明朝" w:hAnsi="ＭＳ 明朝" w:hint="eastAsia"/>
          <w:color w:val="000000" w:themeColor="text1"/>
          <w:sz w:val="24"/>
          <w:szCs w:val="24"/>
          <w:lang w:eastAsia="zh-CN"/>
        </w:rPr>
        <w:t xml:space="preserve">　作成部数　</w:t>
      </w:r>
      <w:r w:rsidR="009212A0" w:rsidRPr="00A40458">
        <w:rPr>
          <w:rFonts w:ascii="ＭＳ 明朝" w:eastAsia="ＭＳ 明朝" w:hAnsi="ＭＳ 明朝" w:hint="eastAsia"/>
          <w:color w:val="000000" w:themeColor="text1"/>
          <w:sz w:val="24"/>
          <w:szCs w:val="24"/>
          <w:lang w:eastAsia="zh-CN"/>
        </w:rPr>
        <w:t>3,000</w:t>
      </w:r>
      <w:r w:rsidRPr="00A40458">
        <w:rPr>
          <w:rFonts w:ascii="ＭＳ 明朝" w:eastAsia="ＭＳ 明朝" w:hAnsi="ＭＳ 明朝" w:hint="eastAsia"/>
          <w:color w:val="000000" w:themeColor="text1"/>
          <w:sz w:val="24"/>
          <w:szCs w:val="24"/>
          <w:lang w:eastAsia="zh-CN"/>
        </w:rPr>
        <w:t>部</w:t>
      </w:r>
      <w:r w:rsidR="00E96016" w:rsidRPr="00A40458">
        <w:rPr>
          <w:rFonts w:ascii="ＭＳ 明朝" w:eastAsia="ＭＳ 明朝" w:hAnsi="ＭＳ 明朝" w:hint="eastAsia"/>
          <w:color w:val="000000" w:themeColor="text1"/>
          <w:sz w:val="24"/>
          <w:szCs w:val="24"/>
          <w:lang w:eastAsia="zh-CN"/>
        </w:rPr>
        <w:t>程度</w:t>
      </w:r>
    </w:p>
    <w:p w14:paraId="08DF0EDE" w14:textId="77777777" w:rsidR="00710364" w:rsidRPr="00A40458" w:rsidRDefault="00381FE4" w:rsidP="00710364">
      <w:pPr>
        <w:ind w:firstLineChars="400" w:firstLine="960"/>
        <w:rPr>
          <w:rFonts w:ascii="ＭＳ 明朝" w:eastAsia="ＭＳ 明朝" w:hAnsi="ＭＳ 明朝"/>
          <w:color w:val="000000" w:themeColor="text1"/>
          <w:sz w:val="24"/>
          <w:szCs w:val="24"/>
          <w:lang w:eastAsia="zh-CN"/>
        </w:rPr>
      </w:pPr>
      <w:r w:rsidRPr="00A40458">
        <w:rPr>
          <w:rFonts w:ascii="ＭＳ 明朝" w:eastAsia="ＭＳ 明朝" w:hAnsi="ＭＳ 明朝" w:hint="eastAsia"/>
          <w:color w:val="000000" w:themeColor="text1"/>
          <w:sz w:val="24"/>
          <w:szCs w:val="24"/>
          <w:lang w:eastAsia="zh-CN"/>
        </w:rPr>
        <w:t>Ⅲ　納期等</w:t>
      </w:r>
    </w:p>
    <w:p w14:paraId="61E57D19" w14:textId="704C5C12" w:rsidR="00381FE4" w:rsidRPr="00A40458" w:rsidRDefault="00710364" w:rsidP="00710364">
      <w:pPr>
        <w:ind w:firstLineChars="500" w:firstLine="120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a</w:t>
      </w:r>
      <w:r w:rsidR="00381FE4" w:rsidRPr="00A40458">
        <w:rPr>
          <w:rFonts w:ascii="ＭＳ 明朝" w:eastAsia="ＭＳ 明朝" w:hAnsi="ＭＳ 明朝" w:hint="eastAsia"/>
          <w:color w:val="000000" w:themeColor="text1"/>
          <w:sz w:val="24"/>
          <w:szCs w:val="24"/>
        </w:rPr>
        <w:t xml:space="preserve">　納　期　令和</w:t>
      </w:r>
      <w:r w:rsidR="00514069" w:rsidRPr="00A40458">
        <w:rPr>
          <w:rFonts w:ascii="ＭＳ 明朝" w:eastAsia="ＭＳ 明朝" w:hAnsi="ＭＳ 明朝" w:hint="eastAsia"/>
          <w:color w:val="000000" w:themeColor="text1"/>
          <w:sz w:val="24"/>
          <w:szCs w:val="24"/>
        </w:rPr>
        <w:t>７</w:t>
      </w:r>
      <w:r w:rsidR="00381FE4" w:rsidRPr="00A40458">
        <w:rPr>
          <w:rFonts w:ascii="ＭＳ 明朝" w:eastAsia="ＭＳ 明朝" w:hAnsi="ＭＳ 明朝" w:hint="eastAsia"/>
          <w:color w:val="000000" w:themeColor="text1"/>
          <w:sz w:val="24"/>
          <w:szCs w:val="24"/>
        </w:rPr>
        <w:t>年</w:t>
      </w:r>
      <w:r w:rsidR="000A1A21">
        <w:rPr>
          <w:rFonts w:ascii="ＭＳ 明朝" w:eastAsia="ＭＳ 明朝" w:hAnsi="ＭＳ 明朝" w:hint="eastAsia"/>
          <w:color w:val="000000" w:themeColor="text1"/>
          <w:sz w:val="24"/>
          <w:szCs w:val="24"/>
        </w:rPr>
        <w:t>９</w:t>
      </w:r>
      <w:r w:rsidR="00381FE4" w:rsidRPr="00A40458">
        <w:rPr>
          <w:rFonts w:ascii="ＭＳ 明朝" w:eastAsia="ＭＳ 明朝" w:hAnsi="ＭＳ 明朝" w:hint="eastAsia"/>
          <w:color w:val="000000" w:themeColor="text1"/>
          <w:sz w:val="24"/>
          <w:szCs w:val="24"/>
        </w:rPr>
        <w:t>月</w:t>
      </w:r>
      <w:r w:rsidR="00491E6B">
        <w:rPr>
          <w:rFonts w:ascii="ＭＳ 明朝" w:eastAsia="ＭＳ 明朝" w:hAnsi="ＭＳ 明朝" w:hint="eastAsia"/>
          <w:color w:val="000000" w:themeColor="text1"/>
          <w:sz w:val="24"/>
          <w:szCs w:val="24"/>
        </w:rPr>
        <w:t>中旬～下</w:t>
      </w:r>
      <w:r w:rsidR="009A4809" w:rsidRPr="00A40458">
        <w:rPr>
          <w:rFonts w:ascii="ＭＳ 明朝" w:eastAsia="ＭＳ 明朝" w:hAnsi="ＭＳ 明朝" w:hint="eastAsia"/>
          <w:color w:val="000000" w:themeColor="text1"/>
          <w:sz w:val="24"/>
          <w:szCs w:val="24"/>
        </w:rPr>
        <w:t>旬</w:t>
      </w:r>
      <w:r w:rsidR="00491E6B">
        <w:rPr>
          <w:rFonts w:ascii="ＭＳ 明朝" w:eastAsia="ＭＳ 明朝" w:hAnsi="ＭＳ 明朝" w:hint="eastAsia"/>
          <w:color w:val="000000" w:themeColor="text1"/>
          <w:sz w:val="24"/>
          <w:szCs w:val="24"/>
        </w:rPr>
        <w:t>（時期については別途相談）</w:t>
      </w:r>
    </w:p>
    <w:p w14:paraId="3BFD1C99" w14:textId="2C92E321" w:rsidR="00381FE4" w:rsidRPr="00A40458" w:rsidRDefault="00381FE4" w:rsidP="00514069">
      <w:pPr>
        <w:ind w:left="2640" w:hangingChars="1100" w:hanging="264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710364" w:rsidRPr="00A40458">
        <w:rPr>
          <w:rFonts w:ascii="ＭＳ 明朝" w:eastAsia="ＭＳ 明朝" w:hAnsi="ＭＳ 明朝" w:hint="eastAsia"/>
          <w:color w:val="000000" w:themeColor="text1"/>
          <w:sz w:val="24"/>
          <w:szCs w:val="24"/>
        </w:rPr>
        <w:t>b</w:t>
      </w:r>
      <w:r w:rsidRPr="00A40458">
        <w:rPr>
          <w:rFonts w:ascii="ＭＳ 明朝" w:eastAsia="ＭＳ 明朝" w:hAnsi="ＭＳ 明朝" w:hint="eastAsia"/>
          <w:color w:val="000000" w:themeColor="text1"/>
          <w:sz w:val="24"/>
          <w:szCs w:val="24"/>
        </w:rPr>
        <w:t xml:space="preserve">　納品先　</w:t>
      </w:r>
      <w:r w:rsidR="00514069" w:rsidRPr="00A40458">
        <w:rPr>
          <w:rFonts w:ascii="ＭＳ 明朝" w:eastAsia="ＭＳ 明朝" w:hAnsi="ＭＳ 明朝" w:hint="eastAsia"/>
          <w:color w:val="000000" w:themeColor="text1"/>
          <w:sz w:val="24"/>
          <w:szCs w:val="24"/>
        </w:rPr>
        <w:t>富山県プロフェッショナル人材戦略本部（富山県人材活躍推進センター内）</w:t>
      </w:r>
    </w:p>
    <w:p w14:paraId="2BFB19E3" w14:textId="7A959DFC" w:rsidR="00767167" w:rsidRPr="00A40458" w:rsidRDefault="00141C42" w:rsidP="005D0ABA">
      <w:pPr>
        <w:ind w:left="480" w:hangingChars="200" w:hanging="480"/>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710364" w:rsidRPr="00A40458">
        <w:rPr>
          <w:rFonts w:ascii="ＭＳ 明朝" w:eastAsia="ＭＳ 明朝" w:hAnsi="ＭＳ 明朝" w:hint="eastAsia"/>
          <w:color w:val="000000" w:themeColor="text1"/>
          <w:sz w:val="24"/>
          <w:szCs w:val="24"/>
        </w:rPr>
        <w:t xml:space="preserve">c　</w:t>
      </w:r>
      <w:r w:rsidRPr="00A40458">
        <w:rPr>
          <w:rFonts w:ascii="ＭＳ 明朝" w:eastAsia="ＭＳ 明朝" w:hAnsi="ＭＳ 明朝" w:hint="eastAsia"/>
          <w:color w:val="000000" w:themeColor="text1"/>
          <w:sz w:val="24"/>
          <w:szCs w:val="24"/>
        </w:rPr>
        <w:t>納品物　Ⅱの印刷チラシ及びPDFデータ</w:t>
      </w:r>
    </w:p>
    <w:p w14:paraId="1F8E1DCA" w14:textId="119B9DA3" w:rsidR="00E3596C" w:rsidRPr="00A40458" w:rsidRDefault="00AE24F7" w:rsidP="00FD23EE">
      <w:pPr>
        <w:pStyle w:val="a3"/>
        <w:ind w:leftChars="0" w:left="527" w:firstLineChars="16" w:firstLine="38"/>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オ</w:t>
      </w:r>
      <w:r w:rsidR="00412BBC" w:rsidRPr="00A40458">
        <w:rPr>
          <w:rFonts w:ascii="ＭＳ 明朝" w:eastAsia="ＭＳ 明朝" w:hAnsi="ＭＳ 明朝" w:hint="eastAsia"/>
          <w:color w:val="000000" w:themeColor="text1"/>
          <w:sz w:val="24"/>
          <w:szCs w:val="24"/>
        </w:rPr>
        <w:t xml:space="preserve">　</w:t>
      </w:r>
      <w:r w:rsidR="00E3596C" w:rsidRPr="00A40458">
        <w:rPr>
          <w:rFonts w:ascii="ＭＳ 明朝" w:eastAsia="ＭＳ 明朝" w:hAnsi="ＭＳ 明朝" w:hint="eastAsia"/>
          <w:color w:val="000000" w:themeColor="text1"/>
          <w:sz w:val="24"/>
          <w:szCs w:val="24"/>
        </w:rPr>
        <w:t>参加者アンケートの実施及びとりまとめ</w:t>
      </w:r>
    </w:p>
    <w:p w14:paraId="2A1994EE" w14:textId="4087DFBD" w:rsidR="00E3596C" w:rsidRPr="00A40458" w:rsidRDefault="00772D9B" w:rsidP="00B32C51">
      <w:pPr>
        <w:ind w:leftChars="337" w:left="708" w:firstLineChars="117" w:firstLine="28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アンケート内容は事前に</w:t>
      </w:r>
      <w:r w:rsidR="00514069" w:rsidRPr="00A40458">
        <w:rPr>
          <w:rFonts w:ascii="ＭＳ 明朝" w:eastAsia="ＭＳ 明朝" w:hAnsi="ＭＳ 明朝" w:hint="eastAsia"/>
          <w:color w:val="000000" w:themeColor="text1"/>
          <w:sz w:val="24"/>
          <w:szCs w:val="24"/>
        </w:rPr>
        <w:t>富山県プロフェッショナル人材戦略本部</w:t>
      </w:r>
      <w:r w:rsidRPr="00A40458">
        <w:rPr>
          <w:rFonts w:ascii="ＭＳ 明朝" w:eastAsia="ＭＳ 明朝" w:hAnsi="ＭＳ 明朝" w:hint="eastAsia"/>
          <w:color w:val="000000" w:themeColor="text1"/>
          <w:sz w:val="24"/>
          <w:szCs w:val="24"/>
        </w:rPr>
        <w:t>と協議のうえ決定すること</w:t>
      </w:r>
      <w:r w:rsidR="00E96016" w:rsidRPr="00A40458">
        <w:rPr>
          <w:rFonts w:ascii="ＭＳ 明朝" w:eastAsia="ＭＳ 明朝" w:hAnsi="ＭＳ 明朝" w:hint="eastAsia"/>
          <w:color w:val="000000" w:themeColor="text1"/>
          <w:sz w:val="24"/>
          <w:szCs w:val="24"/>
        </w:rPr>
        <w:t>。</w:t>
      </w:r>
    </w:p>
    <w:p w14:paraId="2B4C80DC" w14:textId="52F4230D" w:rsidR="00584AC2" w:rsidRPr="00A40458" w:rsidRDefault="00AE24F7" w:rsidP="00584AC2">
      <w:pPr>
        <w:pStyle w:val="a3"/>
        <w:ind w:leftChars="0" w:left="527" w:firstLineChars="16" w:firstLine="38"/>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カ</w:t>
      </w:r>
      <w:r w:rsidR="00412BBC" w:rsidRPr="00A40458">
        <w:rPr>
          <w:rFonts w:ascii="ＭＳ 明朝" w:eastAsia="ＭＳ 明朝" w:hAnsi="ＭＳ 明朝" w:hint="eastAsia"/>
          <w:color w:val="000000" w:themeColor="text1"/>
          <w:sz w:val="24"/>
          <w:szCs w:val="24"/>
        </w:rPr>
        <w:t xml:space="preserve">　</w:t>
      </w:r>
      <w:r w:rsidR="00704F67" w:rsidRPr="00A40458">
        <w:rPr>
          <w:rFonts w:ascii="ＭＳ 明朝" w:eastAsia="ＭＳ 明朝" w:hAnsi="ＭＳ 明朝" w:hint="eastAsia"/>
          <w:color w:val="000000" w:themeColor="text1"/>
          <w:sz w:val="24"/>
          <w:szCs w:val="24"/>
        </w:rPr>
        <w:t>その他</w:t>
      </w:r>
    </w:p>
    <w:p w14:paraId="329BB39E" w14:textId="77777777" w:rsidR="00584AC2" w:rsidRPr="00A40458" w:rsidRDefault="004B09B1" w:rsidP="00584AC2">
      <w:pPr>
        <w:pStyle w:val="a3"/>
        <w:ind w:leftChars="0" w:left="527" w:firstLineChars="116" w:firstLine="278"/>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086197" w:rsidRPr="00A40458">
        <w:rPr>
          <w:rFonts w:ascii="ＭＳ 明朝" w:eastAsia="ＭＳ 明朝" w:hAnsi="ＭＳ 明朝" w:hint="eastAsia"/>
          <w:color w:val="000000" w:themeColor="text1"/>
          <w:sz w:val="24"/>
          <w:szCs w:val="24"/>
        </w:rPr>
        <w:t xml:space="preserve">　</w:t>
      </w:r>
      <w:r w:rsidR="00704F67" w:rsidRPr="00A40458">
        <w:rPr>
          <w:rFonts w:ascii="ＭＳ 明朝" w:eastAsia="ＭＳ 明朝" w:hAnsi="ＭＳ 明朝" w:hint="eastAsia"/>
          <w:color w:val="000000" w:themeColor="text1"/>
          <w:sz w:val="24"/>
          <w:szCs w:val="24"/>
        </w:rPr>
        <w:t>出演者等への謝金、旅費、会場使用料、諸経費等の支払に関すること</w:t>
      </w:r>
    </w:p>
    <w:p w14:paraId="590E9002" w14:textId="77777777" w:rsidR="00584AC2" w:rsidRPr="00A40458" w:rsidRDefault="004B09B1" w:rsidP="00584AC2">
      <w:pPr>
        <w:pStyle w:val="a3"/>
        <w:ind w:leftChars="0" w:left="527" w:firstLineChars="116" w:firstLine="278"/>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086197" w:rsidRPr="00A40458">
        <w:rPr>
          <w:rFonts w:ascii="ＭＳ 明朝" w:eastAsia="ＭＳ 明朝" w:hAnsi="ＭＳ 明朝" w:hint="eastAsia"/>
          <w:color w:val="000000" w:themeColor="text1"/>
          <w:sz w:val="24"/>
          <w:szCs w:val="24"/>
        </w:rPr>
        <w:t xml:space="preserve">　</w:t>
      </w:r>
      <w:r w:rsidR="00F53037" w:rsidRPr="00A40458">
        <w:rPr>
          <w:rFonts w:ascii="ＭＳ 明朝" w:eastAsia="ＭＳ 明朝" w:hAnsi="ＭＳ 明朝" w:hint="eastAsia"/>
          <w:color w:val="000000" w:themeColor="text1"/>
          <w:sz w:val="24"/>
          <w:szCs w:val="24"/>
        </w:rPr>
        <w:t>シンポジウム</w:t>
      </w:r>
      <w:r w:rsidR="00710364" w:rsidRPr="00A40458">
        <w:rPr>
          <w:rFonts w:ascii="ＭＳ 明朝" w:eastAsia="ＭＳ 明朝" w:hAnsi="ＭＳ 明朝" w:hint="eastAsia"/>
          <w:color w:val="000000" w:themeColor="text1"/>
          <w:sz w:val="24"/>
          <w:szCs w:val="24"/>
        </w:rPr>
        <w:t>及び</w:t>
      </w:r>
      <w:r w:rsidR="00FD23EE" w:rsidRPr="00A40458">
        <w:rPr>
          <w:rFonts w:ascii="ＭＳ 明朝" w:eastAsia="ＭＳ 明朝" w:hAnsi="ＭＳ 明朝" w:hint="eastAsia"/>
          <w:color w:val="000000" w:themeColor="text1"/>
          <w:sz w:val="24"/>
          <w:szCs w:val="24"/>
        </w:rPr>
        <w:t>個別相談会</w:t>
      </w:r>
      <w:r w:rsidR="00704F67" w:rsidRPr="00A40458">
        <w:rPr>
          <w:rFonts w:ascii="ＭＳ 明朝" w:eastAsia="ＭＳ 明朝" w:hAnsi="ＭＳ 明朝" w:hint="eastAsia"/>
          <w:color w:val="000000" w:themeColor="text1"/>
          <w:sz w:val="24"/>
          <w:szCs w:val="24"/>
        </w:rPr>
        <w:t>運営マニュアルの作成</w:t>
      </w:r>
    </w:p>
    <w:p w14:paraId="0E258582" w14:textId="77777777" w:rsidR="00584AC2" w:rsidRPr="00A40458" w:rsidRDefault="004B09B1" w:rsidP="00584AC2">
      <w:pPr>
        <w:pStyle w:val="a3"/>
        <w:ind w:leftChars="0" w:left="527" w:firstLineChars="116" w:firstLine="278"/>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086197" w:rsidRPr="00A40458">
        <w:rPr>
          <w:rFonts w:ascii="ＭＳ 明朝" w:eastAsia="ＭＳ 明朝" w:hAnsi="ＭＳ 明朝" w:hint="eastAsia"/>
          <w:color w:val="000000" w:themeColor="text1"/>
          <w:sz w:val="24"/>
          <w:szCs w:val="24"/>
        </w:rPr>
        <w:t xml:space="preserve">　</w:t>
      </w:r>
      <w:r w:rsidR="00F53037" w:rsidRPr="00A40458">
        <w:rPr>
          <w:rFonts w:ascii="ＭＳ 明朝" w:eastAsia="ＭＳ 明朝" w:hAnsi="ＭＳ 明朝" w:hint="eastAsia"/>
          <w:color w:val="000000" w:themeColor="text1"/>
          <w:sz w:val="24"/>
          <w:szCs w:val="24"/>
        </w:rPr>
        <w:t>シンポジウム</w:t>
      </w:r>
      <w:r w:rsidR="00710364" w:rsidRPr="00A40458">
        <w:rPr>
          <w:rFonts w:ascii="ＭＳ 明朝" w:eastAsia="ＭＳ 明朝" w:hAnsi="ＭＳ 明朝" w:hint="eastAsia"/>
          <w:color w:val="000000" w:themeColor="text1"/>
          <w:sz w:val="24"/>
          <w:szCs w:val="24"/>
        </w:rPr>
        <w:t>及び</w:t>
      </w:r>
      <w:r w:rsidR="00FD23EE" w:rsidRPr="00A40458">
        <w:rPr>
          <w:rFonts w:ascii="ＭＳ 明朝" w:eastAsia="ＭＳ 明朝" w:hAnsi="ＭＳ 明朝" w:hint="eastAsia"/>
          <w:color w:val="000000" w:themeColor="text1"/>
          <w:sz w:val="24"/>
          <w:szCs w:val="24"/>
        </w:rPr>
        <w:t>個別相談会</w:t>
      </w:r>
      <w:r w:rsidR="00704F67" w:rsidRPr="00A40458">
        <w:rPr>
          <w:rFonts w:ascii="ＭＳ 明朝" w:eastAsia="ＭＳ 明朝" w:hAnsi="ＭＳ 明朝" w:hint="eastAsia"/>
          <w:color w:val="000000" w:themeColor="text1"/>
          <w:sz w:val="24"/>
          <w:szCs w:val="24"/>
        </w:rPr>
        <w:t>会場との連絡・調整</w:t>
      </w:r>
    </w:p>
    <w:p w14:paraId="4CB300AC" w14:textId="77777777" w:rsidR="00E96016" w:rsidRPr="00A40458" w:rsidRDefault="00141C42" w:rsidP="00584AC2">
      <w:pPr>
        <w:pStyle w:val="a3"/>
        <w:ind w:leftChars="0" w:left="527" w:firstLineChars="116" w:firstLine="278"/>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086197" w:rsidRPr="00A40458">
        <w:rPr>
          <w:rFonts w:ascii="ＭＳ 明朝" w:eastAsia="ＭＳ 明朝" w:hAnsi="ＭＳ 明朝" w:hint="eastAsia"/>
          <w:color w:val="000000" w:themeColor="text1"/>
          <w:sz w:val="24"/>
          <w:szCs w:val="24"/>
        </w:rPr>
        <w:t xml:space="preserve">　</w:t>
      </w:r>
      <w:r w:rsidR="00704F67" w:rsidRPr="00A40458">
        <w:rPr>
          <w:rFonts w:ascii="ＭＳ 明朝" w:eastAsia="ＭＳ 明朝" w:hAnsi="ＭＳ 明朝" w:hint="eastAsia"/>
          <w:color w:val="000000" w:themeColor="text1"/>
          <w:sz w:val="24"/>
          <w:szCs w:val="24"/>
        </w:rPr>
        <w:t>その他、</w:t>
      </w:r>
      <w:r w:rsidR="00F53037" w:rsidRPr="00A40458">
        <w:rPr>
          <w:rFonts w:ascii="ＭＳ 明朝" w:eastAsia="ＭＳ 明朝" w:hAnsi="ＭＳ 明朝" w:hint="eastAsia"/>
          <w:color w:val="000000" w:themeColor="text1"/>
          <w:sz w:val="24"/>
          <w:szCs w:val="24"/>
        </w:rPr>
        <w:t>シンポジウム・</w:t>
      </w:r>
      <w:r w:rsidR="00FD23EE" w:rsidRPr="00A40458">
        <w:rPr>
          <w:rFonts w:ascii="ＭＳ 明朝" w:eastAsia="ＭＳ 明朝" w:hAnsi="ＭＳ 明朝" w:hint="eastAsia"/>
          <w:color w:val="000000" w:themeColor="text1"/>
          <w:sz w:val="24"/>
          <w:szCs w:val="24"/>
        </w:rPr>
        <w:t>個別相談会</w:t>
      </w:r>
      <w:r w:rsidR="00704F67" w:rsidRPr="00A40458">
        <w:rPr>
          <w:rFonts w:ascii="ＭＳ 明朝" w:eastAsia="ＭＳ 明朝" w:hAnsi="ＭＳ 明朝" w:hint="eastAsia"/>
          <w:color w:val="000000" w:themeColor="text1"/>
          <w:sz w:val="24"/>
          <w:szCs w:val="24"/>
        </w:rPr>
        <w:t>開催に必要な事項（</w:t>
      </w:r>
      <w:r w:rsidR="00514069" w:rsidRPr="00A40458">
        <w:rPr>
          <w:rFonts w:ascii="ＭＳ 明朝" w:eastAsia="ＭＳ 明朝" w:hAnsi="ＭＳ 明朝" w:hint="eastAsia"/>
          <w:color w:val="000000" w:themeColor="text1"/>
          <w:sz w:val="24"/>
          <w:szCs w:val="24"/>
        </w:rPr>
        <w:t>富山県プロフェッ</w:t>
      </w:r>
    </w:p>
    <w:p w14:paraId="50645C6C" w14:textId="27503FF9" w:rsidR="00BF6159" w:rsidRPr="00A40458" w:rsidRDefault="00514069" w:rsidP="00E96016">
      <w:pPr>
        <w:pStyle w:val="a3"/>
        <w:ind w:leftChars="0" w:left="527" w:firstLineChars="216" w:firstLine="518"/>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ショナル人材戦略本部</w:t>
      </w:r>
      <w:r w:rsidR="00704F67" w:rsidRPr="00A40458">
        <w:rPr>
          <w:rFonts w:ascii="ＭＳ 明朝" w:eastAsia="ＭＳ 明朝" w:hAnsi="ＭＳ 明朝" w:hint="eastAsia"/>
          <w:color w:val="000000" w:themeColor="text1"/>
          <w:sz w:val="24"/>
          <w:szCs w:val="24"/>
        </w:rPr>
        <w:t>との打合せを含む）</w:t>
      </w:r>
    </w:p>
    <w:p w14:paraId="2D944C65" w14:textId="5E052B3A" w:rsidR="00366843" w:rsidRPr="00A40458" w:rsidRDefault="00FD23EE" w:rsidP="00FD23EE">
      <w:pPr>
        <w:ind w:leftChars="67" w:left="237" w:hangingChars="40" w:hanging="96"/>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(2)　上記(1)</w:t>
      </w:r>
      <w:r w:rsidR="00366843" w:rsidRPr="00A40458">
        <w:rPr>
          <w:rFonts w:ascii="ＭＳ 明朝" w:eastAsia="ＭＳ 明朝" w:hAnsi="ＭＳ 明朝" w:hint="eastAsia"/>
          <w:color w:val="000000" w:themeColor="text1"/>
          <w:sz w:val="24"/>
          <w:szCs w:val="24"/>
        </w:rPr>
        <w:t>の普及啓発に係る企画調整及び運営一式</w:t>
      </w:r>
    </w:p>
    <w:p w14:paraId="11A1D4B9" w14:textId="744AA0AE" w:rsidR="00366843" w:rsidRPr="00A40458" w:rsidRDefault="00086197" w:rsidP="00710364">
      <w:pPr>
        <w:ind w:leftChars="228" w:left="707" w:hangingChars="95" w:hanging="228"/>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F53037" w:rsidRPr="00A40458">
        <w:rPr>
          <w:rFonts w:ascii="ＭＳ 明朝" w:eastAsia="ＭＳ 明朝" w:hAnsi="ＭＳ 明朝" w:hint="eastAsia"/>
          <w:color w:val="000000" w:themeColor="text1"/>
          <w:sz w:val="24"/>
          <w:szCs w:val="24"/>
        </w:rPr>
        <w:t>シンポジウム・</w:t>
      </w:r>
      <w:r w:rsidR="00E96016" w:rsidRPr="00A40458">
        <w:rPr>
          <w:rFonts w:ascii="ＭＳ 明朝" w:eastAsia="ＭＳ 明朝" w:hAnsi="ＭＳ 明朝" w:hint="eastAsia"/>
          <w:color w:val="000000" w:themeColor="text1"/>
          <w:sz w:val="24"/>
          <w:szCs w:val="24"/>
        </w:rPr>
        <w:t>個別相談会</w:t>
      </w:r>
      <w:r w:rsidR="00366843" w:rsidRPr="00A40458">
        <w:rPr>
          <w:rFonts w:ascii="ＭＳ 明朝" w:eastAsia="ＭＳ 明朝" w:hAnsi="ＭＳ 明朝" w:hint="eastAsia"/>
          <w:color w:val="000000" w:themeColor="text1"/>
          <w:sz w:val="24"/>
          <w:szCs w:val="24"/>
        </w:rPr>
        <w:t>で発表、意見交換された</w:t>
      </w:r>
      <w:r w:rsidR="00F53037" w:rsidRPr="00A40458">
        <w:rPr>
          <w:rFonts w:ascii="ＭＳ 明朝" w:eastAsia="ＭＳ 明朝" w:hAnsi="ＭＳ 明朝" w:hint="eastAsia"/>
          <w:color w:val="000000" w:themeColor="text1"/>
          <w:sz w:val="24"/>
          <w:szCs w:val="24"/>
        </w:rPr>
        <w:t>、</w:t>
      </w:r>
      <w:r w:rsidR="001C477E" w:rsidRPr="00A40458">
        <w:rPr>
          <w:rFonts w:ascii="ＭＳ 明朝" w:eastAsia="ＭＳ 明朝" w:hAnsi="ＭＳ 明朝" w:hint="eastAsia"/>
          <w:color w:val="000000" w:themeColor="text1"/>
          <w:sz w:val="24"/>
          <w:szCs w:val="24"/>
        </w:rPr>
        <w:t>副業・兼業人材</w:t>
      </w:r>
      <w:r w:rsidR="00F53037" w:rsidRPr="00A40458">
        <w:rPr>
          <w:rFonts w:ascii="ＭＳ 明朝" w:eastAsia="ＭＳ 明朝" w:hAnsi="ＭＳ 明朝" w:hint="eastAsia"/>
          <w:color w:val="000000" w:themeColor="text1"/>
          <w:sz w:val="24"/>
          <w:szCs w:val="24"/>
        </w:rPr>
        <w:t>活用に係る</w:t>
      </w:r>
      <w:r w:rsidR="00366843" w:rsidRPr="00A40458">
        <w:rPr>
          <w:rFonts w:ascii="ＭＳ 明朝" w:eastAsia="ＭＳ 明朝" w:hAnsi="ＭＳ 明朝" w:hint="eastAsia"/>
          <w:color w:val="000000" w:themeColor="text1"/>
          <w:sz w:val="24"/>
          <w:szCs w:val="24"/>
        </w:rPr>
        <w:t>企業の取組み事例</w:t>
      </w:r>
      <w:r w:rsidR="00F53037" w:rsidRPr="00A40458">
        <w:rPr>
          <w:rFonts w:ascii="ＭＳ 明朝" w:eastAsia="ＭＳ 明朝" w:hAnsi="ＭＳ 明朝" w:hint="eastAsia"/>
          <w:color w:val="000000" w:themeColor="text1"/>
          <w:sz w:val="24"/>
          <w:szCs w:val="24"/>
        </w:rPr>
        <w:t>や、</w:t>
      </w:r>
      <w:r w:rsidR="001C477E" w:rsidRPr="00A40458">
        <w:rPr>
          <w:rFonts w:ascii="ＭＳ 明朝" w:eastAsia="ＭＳ 明朝" w:hAnsi="ＭＳ 明朝" w:hint="eastAsia"/>
          <w:color w:val="000000" w:themeColor="text1"/>
          <w:sz w:val="24"/>
          <w:szCs w:val="24"/>
        </w:rPr>
        <w:t>副業・兼業人材</w:t>
      </w:r>
      <w:r w:rsidR="00F53037" w:rsidRPr="00A40458">
        <w:rPr>
          <w:rFonts w:ascii="ＭＳ 明朝" w:eastAsia="ＭＳ 明朝" w:hAnsi="ＭＳ 明朝" w:hint="eastAsia"/>
          <w:color w:val="000000" w:themeColor="text1"/>
          <w:sz w:val="24"/>
          <w:szCs w:val="24"/>
        </w:rPr>
        <w:t>活用のメリット等を</w:t>
      </w:r>
      <w:r w:rsidR="00366843" w:rsidRPr="00A40458">
        <w:rPr>
          <w:rFonts w:ascii="ＭＳ 明朝" w:eastAsia="ＭＳ 明朝" w:hAnsi="ＭＳ 明朝" w:hint="eastAsia"/>
          <w:color w:val="000000" w:themeColor="text1"/>
          <w:sz w:val="24"/>
          <w:szCs w:val="24"/>
        </w:rPr>
        <w:t>まとめ、</w:t>
      </w:r>
      <w:r w:rsidR="00FA02EC" w:rsidRPr="00A40458">
        <w:rPr>
          <w:rFonts w:ascii="ＭＳ 明朝" w:eastAsia="ＭＳ 明朝" w:hAnsi="ＭＳ 明朝" w:hint="eastAsia"/>
          <w:color w:val="000000" w:themeColor="text1"/>
          <w:sz w:val="24"/>
          <w:szCs w:val="24"/>
        </w:rPr>
        <w:t>県内企業における</w:t>
      </w:r>
      <w:r w:rsidR="00366843" w:rsidRPr="00A40458">
        <w:rPr>
          <w:rFonts w:ascii="ＭＳ 明朝" w:eastAsia="ＭＳ 明朝" w:hAnsi="ＭＳ 明朝" w:hint="eastAsia"/>
          <w:color w:val="000000" w:themeColor="text1"/>
          <w:sz w:val="24"/>
          <w:szCs w:val="24"/>
        </w:rPr>
        <w:t>横展開のための広報事業を</w:t>
      </w:r>
      <w:r w:rsidR="0062642E" w:rsidRPr="00A40458">
        <w:rPr>
          <w:rFonts w:ascii="ＭＳ 明朝" w:eastAsia="ＭＳ 明朝" w:hAnsi="ＭＳ 明朝" w:hint="eastAsia"/>
          <w:color w:val="000000" w:themeColor="text1"/>
          <w:sz w:val="24"/>
          <w:szCs w:val="24"/>
        </w:rPr>
        <w:t>令和</w:t>
      </w:r>
      <w:r w:rsidR="002176A1" w:rsidRPr="00A40458">
        <w:rPr>
          <w:rFonts w:ascii="ＭＳ 明朝" w:eastAsia="ＭＳ 明朝" w:hAnsi="ＭＳ 明朝" w:hint="eastAsia"/>
          <w:color w:val="000000" w:themeColor="text1"/>
          <w:sz w:val="24"/>
          <w:szCs w:val="24"/>
        </w:rPr>
        <w:t>８</w:t>
      </w:r>
      <w:r w:rsidR="0062642E" w:rsidRPr="00A40458">
        <w:rPr>
          <w:rFonts w:ascii="ＭＳ 明朝" w:eastAsia="ＭＳ 明朝" w:hAnsi="ＭＳ 明朝" w:hint="eastAsia"/>
          <w:color w:val="000000" w:themeColor="text1"/>
          <w:sz w:val="24"/>
          <w:szCs w:val="24"/>
        </w:rPr>
        <w:t>年２月2</w:t>
      </w:r>
      <w:r w:rsidR="00F53037" w:rsidRPr="00A40458">
        <w:rPr>
          <w:rFonts w:ascii="ＭＳ 明朝" w:eastAsia="ＭＳ 明朝" w:hAnsi="ＭＳ 明朝" w:hint="eastAsia"/>
          <w:color w:val="000000" w:themeColor="text1"/>
          <w:sz w:val="24"/>
          <w:szCs w:val="24"/>
        </w:rPr>
        <w:t>8</w:t>
      </w:r>
      <w:r w:rsidR="00441A74" w:rsidRPr="00A40458">
        <w:rPr>
          <w:rFonts w:ascii="ＭＳ 明朝" w:eastAsia="ＭＳ 明朝" w:hAnsi="ＭＳ 明朝" w:hint="eastAsia"/>
          <w:color w:val="000000" w:themeColor="text1"/>
          <w:sz w:val="24"/>
          <w:szCs w:val="24"/>
        </w:rPr>
        <w:t>日</w:t>
      </w:r>
      <w:r w:rsidR="0062642E" w:rsidRPr="00A40458">
        <w:rPr>
          <w:rFonts w:ascii="ＭＳ 明朝" w:eastAsia="ＭＳ 明朝" w:hAnsi="ＭＳ 明朝" w:hint="eastAsia"/>
          <w:color w:val="000000" w:themeColor="text1"/>
          <w:sz w:val="24"/>
          <w:szCs w:val="24"/>
        </w:rPr>
        <w:t>まで</w:t>
      </w:r>
      <w:r w:rsidR="00366843" w:rsidRPr="00A40458">
        <w:rPr>
          <w:rFonts w:ascii="ＭＳ 明朝" w:eastAsia="ＭＳ 明朝" w:hAnsi="ＭＳ 明朝" w:hint="eastAsia"/>
          <w:color w:val="000000" w:themeColor="text1"/>
          <w:sz w:val="24"/>
          <w:szCs w:val="24"/>
        </w:rPr>
        <w:t>実施</w:t>
      </w:r>
      <w:r w:rsidR="0062642E" w:rsidRPr="00A40458">
        <w:rPr>
          <w:rFonts w:ascii="ＭＳ 明朝" w:eastAsia="ＭＳ 明朝" w:hAnsi="ＭＳ 明朝" w:hint="eastAsia"/>
          <w:color w:val="000000" w:themeColor="text1"/>
          <w:sz w:val="24"/>
          <w:szCs w:val="24"/>
        </w:rPr>
        <w:t>する。</w:t>
      </w:r>
    </w:p>
    <w:p w14:paraId="333C9970" w14:textId="4AF8289C" w:rsidR="0062642E" w:rsidRPr="00A40458" w:rsidRDefault="00FA02EC" w:rsidP="00710364">
      <w:pPr>
        <w:ind w:left="708" w:hangingChars="295" w:hanging="708"/>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　　</w:t>
      </w:r>
      <w:r w:rsidR="00086197" w:rsidRPr="00A40458">
        <w:rPr>
          <w:rFonts w:ascii="ＭＳ 明朝" w:eastAsia="ＭＳ 明朝" w:hAnsi="ＭＳ 明朝" w:hint="eastAsia"/>
          <w:color w:val="000000" w:themeColor="text1"/>
          <w:sz w:val="24"/>
          <w:szCs w:val="24"/>
        </w:rPr>
        <w:t xml:space="preserve">・　</w:t>
      </w:r>
      <w:r w:rsidR="0062642E" w:rsidRPr="00A40458">
        <w:rPr>
          <w:rFonts w:ascii="ＭＳ 明朝" w:eastAsia="ＭＳ 明朝" w:hAnsi="ＭＳ 明朝" w:hint="eastAsia"/>
          <w:color w:val="000000" w:themeColor="text1"/>
          <w:sz w:val="24"/>
          <w:szCs w:val="24"/>
        </w:rPr>
        <w:t>SNSや</w:t>
      </w:r>
      <w:r w:rsidR="0062642E" w:rsidRPr="00A40458">
        <w:rPr>
          <w:rFonts w:ascii="ＭＳ 明朝" w:eastAsia="ＭＳ 明朝" w:hAnsi="ＭＳ 明朝"/>
          <w:color w:val="000000" w:themeColor="text1"/>
          <w:sz w:val="24"/>
          <w:szCs w:val="24"/>
        </w:rPr>
        <w:t>Instagram</w:t>
      </w:r>
      <w:r w:rsidR="0062642E" w:rsidRPr="00A40458">
        <w:rPr>
          <w:rFonts w:ascii="ＭＳ 明朝" w:eastAsia="ＭＳ 明朝" w:hAnsi="ＭＳ 明朝" w:hint="eastAsia"/>
          <w:color w:val="000000" w:themeColor="text1"/>
          <w:sz w:val="24"/>
          <w:szCs w:val="24"/>
        </w:rPr>
        <w:t>等での広告</w:t>
      </w:r>
      <w:r w:rsidR="002176A1" w:rsidRPr="00A40458">
        <w:rPr>
          <w:rFonts w:ascii="ＭＳ 明朝" w:eastAsia="ＭＳ 明朝" w:hAnsi="ＭＳ 明朝" w:hint="eastAsia"/>
          <w:color w:val="000000" w:themeColor="text1"/>
          <w:sz w:val="24"/>
          <w:szCs w:val="24"/>
        </w:rPr>
        <w:t>、</w:t>
      </w:r>
      <w:r w:rsidR="0062642E" w:rsidRPr="00A40458">
        <w:rPr>
          <w:rFonts w:ascii="ＭＳ 明朝" w:eastAsia="ＭＳ 明朝" w:hAnsi="ＭＳ 明朝" w:hint="eastAsia"/>
          <w:color w:val="000000" w:themeColor="text1"/>
          <w:sz w:val="24"/>
          <w:szCs w:val="24"/>
        </w:rPr>
        <w:t>リーフレットの作成・周知等、</w:t>
      </w:r>
      <w:r w:rsidRPr="00A40458">
        <w:rPr>
          <w:rFonts w:ascii="ＭＳ 明朝" w:eastAsia="ＭＳ 明朝" w:hAnsi="ＭＳ 明朝" w:hint="eastAsia"/>
          <w:color w:val="000000" w:themeColor="text1"/>
          <w:sz w:val="24"/>
          <w:szCs w:val="24"/>
        </w:rPr>
        <w:t>県内企業の経営者及び人事労務・採用担当者</w:t>
      </w:r>
      <w:r w:rsidR="0062642E" w:rsidRPr="00A40458">
        <w:rPr>
          <w:rFonts w:ascii="ＭＳ 明朝" w:eastAsia="ＭＳ 明朝" w:hAnsi="ＭＳ 明朝" w:hint="eastAsia"/>
          <w:color w:val="000000" w:themeColor="text1"/>
          <w:sz w:val="24"/>
          <w:szCs w:val="24"/>
        </w:rPr>
        <w:t>に情報が届きやすい広報媒体及び広報方法を検討して提案すること。</w:t>
      </w:r>
    </w:p>
    <w:p w14:paraId="55DEA155" w14:textId="1C59479F" w:rsidR="007424E6" w:rsidRDefault="00086197" w:rsidP="00E96016">
      <w:pPr>
        <w:ind w:leftChars="214" w:left="706" w:hangingChars="107" w:hanging="257"/>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lastRenderedPageBreak/>
        <w:t xml:space="preserve">・　</w:t>
      </w:r>
      <w:r w:rsidR="0062642E" w:rsidRPr="00A40458">
        <w:rPr>
          <w:rFonts w:ascii="ＭＳ 明朝" w:eastAsia="ＭＳ 明朝" w:hAnsi="ＭＳ 明朝" w:hint="eastAsia"/>
          <w:color w:val="000000" w:themeColor="text1"/>
          <w:sz w:val="24"/>
          <w:szCs w:val="24"/>
        </w:rPr>
        <w:t>なお、透明性確保、費用対効果の明確化のため、広告費用のうち、広告媒体原価と管理運用費は分けて見積もること。また、広告配信の場合は、インプレッション数、クリック数、クリック率、クリック後の行動等を閲覧者の属性（地域、性別、年代や興味関心等）ごとに適宜分析しながら、検索広告、ディスプレイ広告におけるキーワード等設定の見直しについて、</w:t>
      </w:r>
      <w:r w:rsidR="002176A1" w:rsidRPr="00A40458">
        <w:rPr>
          <w:rFonts w:ascii="ＭＳ 明朝" w:eastAsia="ＭＳ 明朝" w:hAnsi="ＭＳ 明朝" w:hint="eastAsia"/>
          <w:color w:val="000000" w:themeColor="text1"/>
          <w:sz w:val="24"/>
          <w:szCs w:val="24"/>
        </w:rPr>
        <w:t>富山県プロフェッショナル人材戦略本部</w:t>
      </w:r>
      <w:r w:rsidR="00F733FF">
        <w:rPr>
          <w:rFonts w:ascii="ＭＳ 明朝" w:eastAsia="ＭＳ 明朝" w:hAnsi="ＭＳ 明朝" w:hint="eastAsia"/>
          <w:color w:val="000000" w:themeColor="text1"/>
          <w:sz w:val="24"/>
          <w:szCs w:val="24"/>
        </w:rPr>
        <w:t>と</w:t>
      </w:r>
      <w:r w:rsidR="0062642E" w:rsidRPr="00A40458">
        <w:rPr>
          <w:rFonts w:ascii="ＭＳ 明朝" w:eastAsia="ＭＳ 明朝" w:hAnsi="ＭＳ 明朝" w:hint="eastAsia"/>
          <w:color w:val="000000" w:themeColor="text1"/>
          <w:sz w:val="24"/>
          <w:szCs w:val="24"/>
        </w:rPr>
        <w:t>協議しながら進めることとする。</w:t>
      </w:r>
    </w:p>
    <w:p w14:paraId="2FE7E2A0" w14:textId="5307F13D" w:rsidR="005B0F49" w:rsidRPr="005B0F49" w:rsidRDefault="005B0F49" w:rsidP="005B0F49">
      <w:pPr>
        <w:ind w:left="706" w:hanging="257"/>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委託内容に関することのうち、一部を再委託する場合は、当該再委託費用とその他費用を分けて見積もること。</w:t>
      </w:r>
    </w:p>
    <w:p w14:paraId="353A7F6A" w14:textId="637335AA" w:rsidR="006E1AAF" w:rsidRPr="00A40458" w:rsidRDefault="006E1AAF" w:rsidP="006E1AAF">
      <w:pPr>
        <w:rPr>
          <w:rFonts w:ascii="ＭＳ ゴシック" w:eastAsia="ＭＳ ゴシック" w:hAnsi="ＭＳ ゴシック"/>
          <w:color w:val="000000" w:themeColor="text1"/>
          <w:sz w:val="24"/>
          <w:szCs w:val="24"/>
        </w:rPr>
      </w:pPr>
      <w:r w:rsidRPr="00A40458">
        <w:rPr>
          <w:rFonts w:ascii="ＭＳ ゴシック" w:eastAsia="ＭＳ ゴシック" w:hAnsi="ＭＳ ゴシック" w:hint="eastAsia"/>
          <w:color w:val="000000" w:themeColor="text1"/>
          <w:sz w:val="24"/>
          <w:szCs w:val="24"/>
        </w:rPr>
        <w:t>５　その他</w:t>
      </w:r>
    </w:p>
    <w:p w14:paraId="13DCC444" w14:textId="05A87F4A" w:rsidR="00FA02EC" w:rsidRPr="00A40458" w:rsidRDefault="00412BBC" w:rsidP="00412BBC">
      <w:pPr>
        <w:ind w:leftChars="67" w:left="422" w:hangingChars="117" w:hanging="28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 xml:space="preserve">(1)　</w:t>
      </w:r>
      <w:r w:rsidR="00FA02EC" w:rsidRPr="00A40458">
        <w:rPr>
          <w:rFonts w:ascii="ＭＳ 明朝" w:eastAsia="ＭＳ 明朝" w:hAnsi="ＭＳ 明朝" w:hint="eastAsia"/>
          <w:color w:val="000000" w:themeColor="text1"/>
          <w:sz w:val="24"/>
          <w:szCs w:val="24"/>
        </w:rPr>
        <w:t>この事業は、国の「</w:t>
      </w:r>
      <w:r w:rsidR="00584AC2" w:rsidRPr="00A40458">
        <w:rPr>
          <w:rFonts w:ascii="ＭＳ 明朝" w:eastAsia="ＭＳ 明朝" w:hAnsi="ＭＳ 明朝"/>
          <w:color w:val="000000" w:themeColor="text1"/>
          <w:sz w:val="24"/>
          <w:szCs w:val="24"/>
        </w:rPr>
        <w:t>新しい地方経済・生活環境創生交付金（第２世代）</w:t>
      </w:r>
      <w:r w:rsidR="00FA02EC" w:rsidRPr="00A40458">
        <w:rPr>
          <w:rFonts w:ascii="ＭＳ 明朝" w:eastAsia="ＭＳ 明朝" w:hAnsi="ＭＳ 明朝" w:hint="eastAsia"/>
          <w:color w:val="000000" w:themeColor="text1"/>
          <w:sz w:val="24"/>
          <w:szCs w:val="24"/>
        </w:rPr>
        <w:t>」を活用した事業であり、会計検査の対象となることから、当該委託事業が完了した日の属する富山県の会計年度終了後、５年間保管すること。</w:t>
      </w:r>
    </w:p>
    <w:p w14:paraId="2D6B63B9" w14:textId="4EEE59CF" w:rsidR="001C34CC" w:rsidRPr="00A40458" w:rsidRDefault="001C34CC" w:rsidP="001C34CC">
      <w:pPr>
        <w:ind w:leftChars="67" w:left="422" w:hangingChars="117" w:hanging="28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(2)　本事業に関する事項は、機密を厳守し、他に漏らしたり、利用したりしてはならない。</w:t>
      </w:r>
    </w:p>
    <w:p w14:paraId="1F61BDC8" w14:textId="4376D16F" w:rsidR="00FA02EC" w:rsidRPr="00A40458" w:rsidRDefault="00B32C51" w:rsidP="00B32C51">
      <w:pPr>
        <w:ind w:leftChars="67" w:left="422" w:hangingChars="117" w:hanging="28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1468CA" w:rsidRPr="00A40458">
        <w:rPr>
          <w:rFonts w:ascii="ＭＳ 明朝" w:eastAsia="ＭＳ 明朝" w:hAnsi="ＭＳ 明朝" w:hint="eastAsia"/>
          <w:color w:val="000000" w:themeColor="text1"/>
          <w:sz w:val="24"/>
          <w:szCs w:val="24"/>
        </w:rPr>
        <w:t>3</w:t>
      </w:r>
      <w:r w:rsidRPr="00A40458">
        <w:rPr>
          <w:rFonts w:ascii="ＭＳ 明朝" w:eastAsia="ＭＳ 明朝" w:hAnsi="ＭＳ 明朝" w:hint="eastAsia"/>
          <w:color w:val="000000" w:themeColor="text1"/>
          <w:sz w:val="24"/>
          <w:szCs w:val="24"/>
        </w:rPr>
        <w:t xml:space="preserve">)　</w:t>
      </w:r>
      <w:r w:rsidR="00FA02EC" w:rsidRPr="00A40458">
        <w:rPr>
          <w:rFonts w:ascii="ＭＳ 明朝" w:eastAsia="ＭＳ 明朝" w:hAnsi="ＭＳ 明朝" w:hint="eastAsia"/>
          <w:color w:val="000000" w:themeColor="text1"/>
          <w:sz w:val="24"/>
          <w:szCs w:val="24"/>
        </w:rPr>
        <w:t>仕様書に記載された業務に加え、プロポーザルにおいて提案した企画に係る業務を実施すること。</w:t>
      </w:r>
    </w:p>
    <w:p w14:paraId="2036D9BB" w14:textId="404D79B9" w:rsidR="006E1AAF" w:rsidRPr="00A40458" w:rsidRDefault="00B32C51" w:rsidP="00B32C51">
      <w:pPr>
        <w:ind w:leftChars="67" w:left="422" w:hangingChars="117" w:hanging="28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1468CA" w:rsidRPr="00A40458">
        <w:rPr>
          <w:rFonts w:ascii="ＭＳ 明朝" w:eastAsia="ＭＳ 明朝" w:hAnsi="ＭＳ 明朝" w:hint="eastAsia"/>
          <w:color w:val="000000" w:themeColor="text1"/>
          <w:sz w:val="24"/>
          <w:szCs w:val="24"/>
        </w:rPr>
        <w:t>4</w:t>
      </w:r>
      <w:r w:rsidRPr="00A40458">
        <w:rPr>
          <w:rFonts w:ascii="ＭＳ 明朝" w:eastAsia="ＭＳ 明朝" w:hAnsi="ＭＳ 明朝" w:hint="eastAsia"/>
          <w:color w:val="000000" w:themeColor="text1"/>
          <w:sz w:val="24"/>
          <w:szCs w:val="24"/>
        </w:rPr>
        <w:t xml:space="preserve">)　</w:t>
      </w:r>
      <w:r w:rsidR="006E1AAF" w:rsidRPr="00A40458">
        <w:rPr>
          <w:rFonts w:ascii="ＭＳ 明朝" w:eastAsia="ＭＳ 明朝" w:hAnsi="ＭＳ 明朝" w:hint="eastAsia"/>
          <w:color w:val="000000" w:themeColor="text1"/>
          <w:sz w:val="24"/>
          <w:szCs w:val="24"/>
        </w:rPr>
        <w:t>成果物に関する著作権、著作隣接権、商品化権、意匠権及び所有権（以下「著作権等」という。）は、</w:t>
      </w:r>
      <w:r w:rsidR="001C34CC" w:rsidRPr="00A40458">
        <w:rPr>
          <w:rFonts w:ascii="ＭＳ 明朝" w:eastAsia="ＭＳ 明朝" w:hAnsi="ＭＳ 明朝" w:hint="eastAsia"/>
          <w:color w:val="000000" w:themeColor="text1"/>
          <w:sz w:val="24"/>
          <w:szCs w:val="24"/>
        </w:rPr>
        <w:t>富山</w:t>
      </w:r>
      <w:r w:rsidR="006E1AAF" w:rsidRPr="00A40458">
        <w:rPr>
          <w:rFonts w:ascii="ＭＳ 明朝" w:eastAsia="ＭＳ 明朝" w:hAnsi="ＭＳ 明朝" w:hint="eastAsia"/>
          <w:color w:val="000000" w:themeColor="text1"/>
          <w:sz w:val="24"/>
          <w:szCs w:val="24"/>
        </w:rPr>
        <w:t>県が保有するものとする。</w:t>
      </w:r>
    </w:p>
    <w:p w14:paraId="734B94B3" w14:textId="10585663" w:rsidR="006E1AAF" w:rsidRPr="00A40458" w:rsidRDefault="00B32C51" w:rsidP="00B32C51">
      <w:pPr>
        <w:ind w:leftChars="67" w:left="422" w:hangingChars="117" w:hanging="28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1468CA" w:rsidRPr="00A40458">
        <w:rPr>
          <w:rFonts w:ascii="ＭＳ 明朝" w:eastAsia="ＭＳ 明朝" w:hAnsi="ＭＳ 明朝" w:hint="eastAsia"/>
          <w:color w:val="000000" w:themeColor="text1"/>
          <w:sz w:val="24"/>
          <w:szCs w:val="24"/>
        </w:rPr>
        <w:t>5</w:t>
      </w:r>
      <w:r w:rsidRPr="00A40458">
        <w:rPr>
          <w:rFonts w:ascii="ＭＳ 明朝" w:eastAsia="ＭＳ 明朝" w:hAnsi="ＭＳ 明朝" w:hint="eastAsia"/>
          <w:color w:val="000000" w:themeColor="text1"/>
          <w:sz w:val="24"/>
          <w:szCs w:val="24"/>
        </w:rPr>
        <w:t xml:space="preserve">)　</w:t>
      </w:r>
      <w:r w:rsidR="006E1AAF" w:rsidRPr="00A40458">
        <w:rPr>
          <w:rFonts w:ascii="ＭＳ 明朝" w:eastAsia="ＭＳ 明朝" w:hAnsi="ＭＳ 明朝" w:hint="eastAsia"/>
          <w:color w:val="000000" w:themeColor="text1"/>
          <w:sz w:val="24"/>
          <w:szCs w:val="24"/>
        </w:rPr>
        <w:t>成果物については、原則として富山県が複製し、若しくは翻案、変形、改変その他の修正をすることができるものとする。ただし、制作の都合上止むを得ず、著作権</w:t>
      </w:r>
      <w:r w:rsidR="001C34CC" w:rsidRPr="00A40458">
        <w:rPr>
          <w:rFonts w:ascii="ＭＳ 明朝" w:eastAsia="ＭＳ 明朝" w:hAnsi="ＭＳ 明朝" w:hint="eastAsia"/>
          <w:color w:val="000000" w:themeColor="text1"/>
          <w:sz w:val="24"/>
          <w:szCs w:val="24"/>
        </w:rPr>
        <w:t>等</w:t>
      </w:r>
      <w:r w:rsidR="006E1AAF" w:rsidRPr="00A40458">
        <w:rPr>
          <w:rFonts w:ascii="ＭＳ 明朝" w:eastAsia="ＭＳ 明朝" w:hAnsi="ＭＳ 明朝" w:hint="eastAsia"/>
          <w:color w:val="000000" w:themeColor="text1"/>
          <w:sz w:val="24"/>
          <w:szCs w:val="24"/>
        </w:rPr>
        <w:t>を</w:t>
      </w:r>
      <w:r w:rsidR="002176A1" w:rsidRPr="00A40458">
        <w:rPr>
          <w:rFonts w:ascii="ＭＳ 明朝" w:eastAsia="ＭＳ 明朝" w:hAnsi="ＭＳ 明朝" w:hint="eastAsia"/>
          <w:color w:val="000000" w:themeColor="text1"/>
          <w:sz w:val="24"/>
          <w:szCs w:val="24"/>
        </w:rPr>
        <w:t>富山県</w:t>
      </w:r>
      <w:r w:rsidR="006E1AAF" w:rsidRPr="00A40458">
        <w:rPr>
          <w:rFonts w:ascii="ＭＳ 明朝" w:eastAsia="ＭＳ 明朝" w:hAnsi="ＭＳ 明朝" w:hint="eastAsia"/>
          <w:color w:val="000000" w:themeColor="text1"/>
          <w:sz w:val="24"/>
          <w:szCs w:val="24"/>
        </w:rPr>
        <w:t>に譲渡できない写真、文章等を使用する場合は、事前に</w:t>
      </w:r>
      <w:r w:rsidR="002176A1" w:rsidRPr="00A40458">
        <w:rPr>
          <w:rFonts w:ascii="ＭＳ 明朝" w:eastAsia="ＭＳ 明朝" w:hAnsi="ＭＳ 明朝" w:hint="eastAsia"/>
          <w:color w:val="000000" w:themeColor="text1"/>
          <w:sz w:val="24"/>
          <w:szCs w:val="24"/>
        </w:rPr>
        <w:t>富山県</w:t>
      </w:r>
      <w:r w:rsidR="006E1AAF" w:rsidRPr="00A40458">
        <w:rPr>
          <w:rFonts w:ascii="ＭＳ 明朝" w:eastAsia="ＭＳ 明朝" w:hAnsi="ＭＳ 明朝" w:hint="eastAsia"/>
          <w:color w:val="000000" w:themeColor="text1"/>
          <w:sz w:val="24"/>
          <w:szCs w:val="24"/>
        </w:rPr>
        <w:t>に申し入れを行い、了解を得ること。富山県に著作権</w:t>
      </w:r>
      <w:r w:rsidR="001C34CC" w:rsidRPr="00A40458">
        <w:rPr>
          <w:rFonts w:ascii="ＭＳ 明朝" w:eastAsia="ＭＳ 明朝" w:hAnsi="ＭＳ 明朝" w:hint="eastAsia"/>
          <w:color w:val="000000" w:themeColor="text1"/>
          <w:sz w:val="24"/>
          <w:szCs w:val="24"/>
        </w:rPr>
        <w:t>等</w:t>
      </w:r>
      <w:r w:rsidR="006E1AAF" w:rsidRPr="00A40458">
        <w:rPr>
          <w:rFonts w:ascii="ＭＳ 明朝" w:eastAsia="ＭＳ 明朝" w:hAnsi="ＭＳ 明朝" w:hint="eastAsia"/>
          <w:color w:val="000000" w:themeColor="text1"/>
          <w:sz w:val="24"/>
          <w:szCs w:val="24"/>
        </w:rPr>
        <w:t>を帰属させることができない写真、文章等の二次利用については、その都度、</w:t>
      </w:r>
      <w:r w:rsidR="001C34CC" w:rsidRPr="00A40458">
        <w:rPr>
          <w:rFonts w:ascii="ＭＳ 明朝" w:eastAsia="ＭＳ 明朝" w:hAnsi="ＭＳ 明朝" w:hint="eastAsia"/>
          <w:color w:val="000000" w:themeColor="text1"/>
          <w:sz w:val="24"/>
          <w:szCs w:val="24"/>
        </w:rPr>
        <w:t>富山</w:t>
      </w:r>
      <w:r w:rsidR="006E1AAF" w:rsidRPr="00A40458">
        <w:rPr>
          <w:rFonts w:ascii="ＭＳ 明朝" w:eastAsia="ＭＳ 明朝" w:hAnsi="ＭＳ 明朝" w:hint="eastAsia"/>
          <w:color w:val="000000" w:themeColor="text1"/>
          <w:sz w:val="24"/>
          <w:szCs w:val="24"/>
        </w:rPr>
        <w:t>県と協議すること。</w:t>
      </w:r>
    </w:p>
    <w:p w14:paraId="359498F4" w14:textId="669D5B3A" w:rsidR="006E1AAF" w:rsidRPr="00A40458" w:rsidRDefault="00B32C51" w:rsidP="00B32C51">
      <w:pPr>
        <w:ind w:leftChars="67" w:left="422" w:hangingChars="117" w:hanging="28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924853" w:rsidRPr="00A40458">
        <w:rPr>
          <w:rFonts w:ascii="ＭＳ 明朝" w:eastAsia="ＭＳ 明朝" w:hAnsi="ＭＳ 明朝" w:hint="eastAsia"/>
          <w:color w:val="000000" w:themeColor="text1"/>
          <w:sz w:val="24"/>
          <w:szCs w:val="24"/>
        </w:rPr>
        <w:t>6</w:t>
      </w:r>
      <w:r w:rsidRPr="00A40458">
        <w:rPr>
          <w:rFonts w:ascii="ＭＳ 明朝" w:eastAsia="ＭＳ 明朝" w:hAnsi="ＭＳ 明朝" w:hint="eastAsia"/>
          <w:color w:val="000000" w:themeColor="text1"/>
          <w:sz w:val="24"/>
          <w:szCs w:val="24"/>
        </w:rPr>
        <w:t xml:space="preserve">)　</w:t>
      </w:r>
      <w:r w:rsidR="006E1AAF" w:rsidRPr="00A40458">
        <w:rPr>
          <w:rFonts w:ascii="ＭＳ 明朝" w:eastAsia="ＭＳ 明朝" w:hAnsi="ＭＳ 明朝" w:hint="eastAsia"/>
          <w:color w:val="000000" w:themeColor="text1"/>
          <w:sz w:val="24"/>
          <w:szCs w:val="24"/>
        </w:rPr>
        <w:t>特許権、実用新案権、意匠権、商標権その他日本国の法令に基づき保護される第三者の権利の対象となっている履行方法等を使用するときは、</w:t>
      </w:r>
      <w:r w:rsidR="0091421F">
        <w:rPr>
          <w:rFonts w:ascii="ＭＳ 明朝" w:eastAsia="ＭＳ 明朝" w:hAnsi="ＭＳ 明朝" w:hint="eastAsia"/>
          <w:color w:val="000000" w:themeColor="text1"/>
          <w:sz w:val="24"/>
          <w:szCs w:val="24"/>
        </w:rPr>
        <w:t>受託者</w:t>
      </w:r>
      <w:r w:rsidR="006E1AAF" w:rsidRPr="00A40458">
        <w:rPr>
          <w:rFonts w:ascii="ＭＳ 明朝" w:eastAsia="ＭＳ 明朝" w:hAnsi="ＭＳ 明朝" w:hint="eastAsia"/>
          <w:color w:val="000000" w:themeColor="text1"/>
          <w:sz w:val="24"/>
          <w:szCs w:val="24"/>
        </w:rPr>
        <w:t>がその使用に関する一切の責任を負うこと。</w:t>
      </w:r>
    </w:p>
    <w:p w14:paraId="20BCA148" w14:textId="3FA49EDD" w:rsidR="006E1AAF" w:rsidRPr="00A40458" w:rsidRDefault="00B32C51" w:rsidP="00B32C51">
      <w:pPr>
        <w:ind w:leftChars="67" w:left="422" w:hangingChars="117" w:hanging="28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924853" w:rsidRPr="00A40458">
        <w:rPr>
          <w:rFonts w:ascii="ＭＳ 明朝" w:eastAsia="ＭＳ 明朝" w:hAnsi="ＭＳ 明朝" w:hint="eastAsia"/>
          <w:color w:val="000000" w:themeColor="text1"/>
          <w:sz w:val="24"/>
          <w:szCs w:val="24"/>
        </w:rPr>
        <w:t>7</w:t>
      </w:r>
      <w:r w:rsidRPr="00A40458">
        <w:rPr>
          <w:rFonts w:ascii="ＭＳ 明朝" w:eastAsia="ＭＳ 明朝" w:hAnsi="ＭＳ 明朝" w:hint="eastAsia"/>
          <w:color w:val="000000" w:themeColor="text1"/>
          <w:sz w:val="24"/>
          <w:szCs w:val="24"/>
        </w:rPr>
        <w:t xml:space="preserve">)　</w:t>
      </w:r>
      <w:r w:rsidR="006E1AAF" w:rsidRPr="00A40458">
        <w:rPr>
          <w:rFonts w:ascii="ＭＳ 明朝" w:eastAsia="ＭＳ 明朝" w:hAnsi="ＭＳ 明朝" w:hint="eastAsia"/>
          <w:color w:val="000000" w:themeColor="text1"/>
          <w:sz w:val="24"/>
          <w:szCs w:val="24"/>
        </w:rPr>
        <w:t>完成するまでの過程において、緊密に状況を報告するとともに、随時内容を確認し、修正を行うこと。</w:t>
      </w:r>
    </w:p>
    <w:p w14:paraId="08054F04" w14:textId="4B4522C2" w:rsidR="00AE5D9A" w:rsidRPr="00A40458" w:rsidRDefault="00AE5D9A" w:rsidP="00B32C51">
      <w:pPr>
        <w:ind w:leftChars="67" w:left="422" w:hangingChars="117" w:hanging="28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924853" w:rsidRPr="00A40458">
        <w:rPr>
          <w:rFonts w:ascii="ＭＳ 明朝" w:eastAsia="ＭＳ 明朝" w:hAnsi="ＭＳ 明朝" w:hint="eastAsia"/>
          <w:color w:val="000000" w:themeColor="text1"/>
          <w:sz w:val="24"/>
          <w:szCs w:val="24"/>
        </w:rPr>
        <w:t>8</w:t>
      </w:r>
      <w:r w:rsidRPr="00A40458">
        <w:rPr>
          <w:rFonts w:ascii="ＭＳ 明朝" w:eastAsia="ＭＳ 明朝" w:hAnsi="ＭＳ 明朝" w:hint="eastAsia"/>
          <w:color w:val="000000" w:themeColor="text1"/>
          <w:sz w:val="24"/>
          <w:szCs w:val="24"/>
        </w:rPr>
        <w:t xml:space="preserve">)　</w:t>
      </w:r>
      <w:r w:rsidR="0091421F">
        <w:rPr>
          <w:rFonts w:ascii="ＭＳ 明朝" w:eastAsia="ＭＳ 明朝" w:hAnsi="ＭＳ 明朝" w:hint="eastAsia"/>
          <w:color w:val="000000" w:themeColor="text1"/>
          <w:sz w:val="24"/>
          <w:szCs w:val="24"/>
        </w:rPr>
        <w:t>受託</w:t>
      </w:r>
      <w:r w:rsidRPr="00A40458">
        <w:rPr>
          <w:rFonts w:ascii="ＭＳ 明朝" w:eastAsia="ＭＳ 明朝" w:hAnsi="ＭＳ 明朝" w:hint="eastAsia"/>
          <w:color w:val="000000" w:themeColor="text1"/>
          <w:sz w:val="24"/>
          <w:szCs w:val="24"/>
        </w:rPr>
        <w:t>内容に疑義が生じた場合やこの仕様書に定めのない事項については、その都度委託者と協議のうえ、その指示に従って進める。</w:t>
      </w:r>
    </w:p>
    <w:p w14:paraId="7CB49D89" w14:textId="63DD031E" w:rsidR="00D314BC" w:rsidRPr="00A40458" w:rsidRDefault="00927498" w:rsidP="00A40458">
      <w:pPr>
        <w:ind w:leftChars="67" w:left="422" w:hangingChars="117" w:hanging="281"/>
        <w:rPr>
          <w:rFonts w:ascii="ＭＳ 明朝" w:eastAsia="ＭＳ 明朝" w:hAnsi="ＭＳ 明朝"/>
          <w:color w:val="000000" w:themeColor="text1"/>
          <w:sz w:val="24"/>
          <w:szCs w:val="24"/>
        </w:rPr>
      </w:pPr>
      <w:r w:rsidRPr="00A40458">
        <w:rPr>
          <w:rFonts w:ascii="ＭＳ 明朝" w:eastAsia="ＭＳ 明朝" w:hAnsi="ＭＳ 明朝" w:hint="eastAsia"/>
          <w:color w:val="000000" w:themeColor="text1"/>
          <w:sz w:val="24"/>
          <w:szCs w:val="24"/>
        </w:rPr>
        <w:t>(</w:t>
      </w:r>
      <w:r w:rsidR="00924853" w:rsidRPr="00A40458">
        <w:rPr>
          <w:rFonts w:ascii="ＭＳ 明朝" w:eastAsia="ＭＳ 明朝" w:hAnsi="ＭＳ 明朝" w:hint="eastAsia"/>
          <w:color w:val="000000" w:themeColor="text1"/>
          <w:sz w:val="24"/>
          <w:szCs w:val="24"/>
        </w:rPr>
        <w:t>9</w:t>
      </w:r>
      <w:r w:rsidRPr="00A40458">
        <w:rPr>
          <w:rFonts w:ascii="ＭＳ 明朝" w:eastAsia="ＭＳ 明朝" w:hAnsi="ＭＳ 明朝" w:hint="eastAsia"/>
          <w:color w:val="000000" w:themeColor="text1"/>
          <w:sz w:val="24"/>
          <w:szCs w:val="24"/>
        </w:rPr>
        <w:t>)　本事業の窓口は富山県プロフェッショナル人材戦略本部（富山県人材活躍推進センター内）とする。</w:t>
      </w:r>
    </w:p>
    <w:p w14:paraId="2742AA93" w14:textId="429B4593" w:rsidR="00985FE2" w:rsidRPr="00A40458" w:rsidRDefault="00985FE2" w:rsidP="00924853">
      <w:pPr>
        <w:ind w:leftChars="67" w:left="422" w:hangingChars="117" w:hanging="281"/>
        <w:rPr>
          <w:rFonts w:ascii="ＭＳ 明朝" w:eastAsia="ＭＳ 明朝" w:hAnsi="ＭＳ 明朝"/>
          <w:color w:val="000000" w:themeColor="text1"/>
          <w:sz w:val="24"/>
          <w:szCs w:val="24"/>
        </w:rPr>
      </w:pPr>
    </w:p>
    <w:sectPr w:rsidR="00985FE2" w:rsidRPr="00A40458" w:rsidSect="00141C42">
      <w:footerReference w:type="default" r:id="rId8"/>
      <w:pgSz w:w="11906" w:h="16838"/>
      <w:pgMar w:top="1418" w:right="1418" w:bottom="1077" w:left="1418"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6B759" w14:textId="77777777" w:rsidR="00B053E6" w:rsidRDefault="00B053E6" w:rsidP="005F3614">
      <w:r>
        <w:separator/>
      </w:r>
    </w:p>
  </w:endnote>
  <w:endnote w:type="continuationSeparator" w:id="0">
    <w:p w14:paraId="027B5B36" w14:textId="77777777" w:rsidR="00B053E6" w:rsidRDefault="00B053E6" w:rsidP="005F3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578102"/>
      <w:docPartObj>
        <w:docPartGallery w:val="Page Numbers (Bottom of Page)"/>
        <w:docPartUnique/>
      </w:docPartObj>
    </w:sdtPr>
    <w:sdtEndPr/>
    <w:sdtContent>
      <w:p w14:paraId="5617ACB2" w14:textId="77777777" w:rsidR="00534861" w:rsidRDefault="00534861">
        <w:pPr>
          <w:pStyle w:val="a6"/>
          <w:jc w:val="center"/>
        </w:pPr>
        <w:r>
          <w:fldChar w:fldCharType="begin"/>
        </w:r>
        <w:r>
          <w:instrText>PAGE   \* MERGEFORMAT</w:instrText>
        </w:r>
        <w:r>
          <w:fldChar w:fldCharType="separate"/>
        </w:r>
        <w:r>
          <w:rPr>
            <w:lang w:val="ja-JP"/>
          </w:rPr>
          <w:t>2</w:t>
        </w:r>
        <w:r>
          <w:fldChar w:fldCharType="end"/>
        </w:r>
      </w:p>
    </w:sdtContent>
  </w:sdt>
  <w:p w14:paraId="65490772" w14:textId="77777777" w:rsidR="00534861" w:rsidRDefault="0053486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4886D" w14:textId="77777777" w:rsidR="00B053E6" w:rsidRDefault="00B053E6" w:rsidP="005F3614">
      <w:r>
        <w:separator/>
      </w:r>
    </w:p>
  </w:footnote>
  <w:footnote w:type="continuationSeparator" w:id="0">
    <w:p w14:paraId="46C0C85B" w14:textId="77777777" w:rsidR="00B053E6" w:rsidRDefault="00B053E6" w:rsidP="005F3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560CD"/>
    <w:multiLevelType w:val="hybridMultilevel"/>
    <w:tmpl w:val="32AAFC98"/>
    <w:lvl w:ilvl="0" w:tplc="61EE6ACA">
      <w:start w:val="1"/>
      <w:numFmt w:val="aiueo"/>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8710F81"/>
    <w:multiLevelType w:val="hybridMultilevel"/>
    <w:tmpl w:val="BE44CD2E"/>
    <w:lvl w:ilvl="0" w:tplc="2FD20A02">
      <w:start w:val="1"/>
      <w:numFmt w:val="decimalFullWidth"/>
      <w:lvlText w:val="（%1）"/>
      <w:lvlJc w:val="left"/>
      <w:pPr>
        <w:ind w:left="720" w:hanging="720"/>
      </w:pPr>
      <w:rPr>
        <w:rFonts w:hint="default"/>
      </w:rPr>
    </w:lvl>
    <w:lvl w:ilvl="1" w:tplc="DFD0D9A4">
      <w:start w:val="1"/>
      <w:numFmt w:val="decimalFullWidth"/>
      <w:lvlText w:val="【第%2部】"/>
      <w:lvlJc w:val="left"/>
      <w:pPr>
        <w:ind w:left="1500" w:hanging="108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B24101"/>
    <w:multiLevelType w:val="hybridMultilevel"/>
    <w:tmpl w:val="79006E04"/>
    <w:lvl w:ilvl="0" w:tplc="966077AC">
      <w:start w:val="2"/>
      <w:numFmt w:val="bullet"/>
      <w:lvlText w:val="※"/>
      <w:lvlJc w:val="left"/>
      <w:pPr>
        <w:ind w:left="1620" w:hanging="360"/>
      </w:pPr>
      <w:rPr>
        <w:rFonts w:ascii="ＭＳ 明朝" w:eastAsia="ＭＳ 明朝" w:hAnsi="ＭＳ 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 w15:restartNumberingAfterBreak="0">
    <w:nsid w:val="1BCE52DF"/>
    <w:multiLevelType w:val="hybridMultilevel"/>
    <w:tmpl w:val="F97A61F4"/>
    <w:lvl w:ilvl="0" w:tplc="88CA2A2A">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DE17A0B"/>
    <w:multiLevelType w:val="hybridMultilevel"/>
    <w:tmpl w:val="E934026C"/>
    <w:lvl w:ilvl="0" w:tplc="CD4EA2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900BA3"/>
    <w:multiLevelType w:val="hybridMultilevel"/>
    <w:tmpl w:val="0658D092"/>
    <w:lvl w:ilvl="0" w:tplc="DCB8231A">
      <w:start w:val="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32169B2"/>
    <w:multiLevelType w:val="hybridMultilevel"/>
    <w:tmpl w:val="1BFC1BD0"/>
    <w:lvl w:ilvl="0" w:tplc="F7D44688">
      <w:start w:val="1"/>
      <w:numFmt w:val="decimalEnclosedCircle"/>
      <w:lvlText w:val="%1"/>
      <w:lvlJc w:val="left"/>
      <w:pPr>
        <w:ind w:left="1778" w:hanging="360"/>
      </w:pPr>
      <w:rPr>
        <w:rFonts w:hint="default"/>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7" w15:restartNumberingAfterBreak="0">
    <w:nsid w:val="24051472"/>
    <w:multiLevelType w:val="hybridMultilevel"/>
    <w:tmpl w:val="1BFC1BD0"/>
    <w:lvl w:ilvl="0" w:tplc="FFFFFFFF">
      <w:start w:val="1"/>
      <w:numFmt w:val="decimalEnclosedCircle"/>
      <w:lvlText w:val="%1"/>
      <w:lvlJc w:val="left"/>
      <w:pPr>
        <w:ind w:left="1980" w:hanging="360"/>
      </w:pPr>
      <w:rPr>
        <w:rFonts w:hint="default"/>
      </w:rPr>
    </w:lvl>
    <w:lvl w:ilvl="1" w:tplc="FFFFFFFF" w:tentative="1">
      <w:start w:val="1"/>
      <w:numFmt w:val="aiueoFullWidth"/>
      <w:lvlText w:val="(%2)"/>
      <w:lvlJc w:val="left"/>
      <w:pPr>
        <w:ind w:left="2460" w:hanging="420"/>
      </w:pPr>
    </w:lvl>
    <w:lvl w:ilvl="2" w:tplc="FFFFFFFF" w:tentative="1">
      <w:start w:val="1"/>
      <w:numFmt w:val="decimalEnclosedCircle"/>
      <w:lvlText w:val="%3"/>
      <w:lvlJc w:val="left"/>
      <w:pPr>
        <w:ind w:left="2880" w:hanging="420"/>
      </w:pPr>
    </w:lvl>
    <w:lvl w:ilvl="3" w:tplc="FFFFFFFF" w:tentative="1">
      <w:start w:val="1"/>
      <w:numFmt w:val="decimal"/>
      <w:lvlText w:val="%4."/>
      <w:lvlJc w:val="left"/>
      <w:pPr>
        <w:ind w:left="3300" w:hanging="420"/>
      </w:pPr>
    </w:lvl>
    <w:lvl w:ilvl="4" w:tplc="FFFFFFFF" w:tentative="1">
      <w:start w:val="1"/>
      <w:numFmt w:val="aiueoFullWidth"/>
      <w:lvlText w:val="(%5)"/>
      <w:lvlJc w:val="left"/>
      <w:pPr>
        <w:ind w:left="3720" w:hanging="420"/>
      </w:pPr>
    </w:lvl>
    <w:lvl w:ilvl="5" w:tplc="FFFFFFFF" w:tentative="1">
      <w:start w:val="1"/>
      <w:numFmt w:val="decimalEnclosedCircle"/>
      <w:lvlText w:val="%6"/>
      <w:lvlJc w:val="left"/>
      <w:pPr>
        <w:ind w:left="4140" w:hanging="420"/>
      </w:pPr>
    </w:lvl>
    <w:lvl w:ilvl="6" w:tplc="FFFFFFFF" w:tentative="1">
      <w:start w:val="1"/>
      <w:numFmt w:val="decimal"/>
      <w:lvlText w:val="%7."/>
      <w:lvlJc w:val="left"/>
      <w:pPr>
        <w:ind w:left="4560" w:hanging="420"/>
      </w:pPr>
    </w:lvl>
    <w:lvl w:ilvl="7" w:tplc="FFFFFFFF" w:tentative="1">
      <w:start w:val="1"/>
      <w:numFmt w:val="aiueoFullWidth"/>
      <w:lvlText w:val="(%8)"/>
      <w:lvlJc w:val="left"/>
      <w:pPr>
        <w:ind w:left="4980" w:hanging="420"/>
      </w:pPr>
    </w:lvl>
    <w:lvl w:ilvl="8" w:tplc="FFFFFFFF" w:tentative="1">
      <w:start w:val="1"/>
      <w:numFmt w:val="decimalEnclosedCircle"/>
      <w:lvlText w:val="%9"/>
      <w:lvlJc w:val="left"/>
      <w:pPr>
        <w:ind w:left="5400" w:hanging="420"/>
      </w:pPr>
    </w:lvl>
  </w:abstractNum>
  <w:abstractNum w:abstractNumId="8" w15:restartNumberingAfterBreak="0">
    <w:nsid w:val="260724A4"/>
    <w:multiLevelType w:val="hybridMultilevel"/>
    <w:tmpl w:val="8E0A7748"/>
    <w:lvl w:ilvl="0" w:tplc="3D04171A">
      <w:start w:val="5"/>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20205B"/>
    <w:multiLevelType w:val="hybridMultilevel"/>
    <w:tmpl w:val="248A326E"/>
    <w:lvl w:ilvl="0" w:tplc="A180573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30236AE9"/>
    <w:multiLevelType w:val="hybridMultilevel"/>
    <w:tmpl w:val="699E5748"/>
    <w:lvl w:ilvl="0" w:tplc="35683D9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3A836521"/>
    <w:multiLevelType w:val="hybridMultilevel"/>
    <w:tmpl w:val="88B628BC"/>
    <w:lvl w:ilvl="0" w:tplc="0A8A9584">
      <w:start w:val="2"/>
      <w:numFmt w:val="bullet"/>
      <w:lvlText w:val="※"/>
      <w:lvlJc w:val="left"/>
      <w:pPr>
        <w:ind w:left="1620" w:hanging="360"/>
      </w:pPr>
      <w:rPr>
        <w:rFonts w:ascii="ＭＳ 明朝" w:eastAsia="ＭＳ 明朝" w:hAnsi="ＭＳ 明朝" w:cstheme="minorBidi" w:hint="eastAsia"/>
      </w:rPr>
    </w:lvl>
    <w:lvl w:ilvl="1" w:tplc="1E6A5222">
      <w:start w:val="3"/>
      <w:numFmt w:val="bullet"/>
      <w:lvlText w:val="・"/>
      <w:lvlJc w:val="left"/>
      <w:pPr>
        <w:ind w:left="2040" w:hanging="360"/>
      </w:pPr>
      <w:rPr>
        <w:rFonts w:ascii="ＭＳ 明朝" w:eastAsia="ＭＳ 明朝" w:hAnsi="ＭＳ 明朝" w:cstheme="minorBidi" w:hint="eastAsia"/>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2" w15:restartNumberingAfterBreak="0">
    <w:nsid w:val="45B31CD7"/>
    <w:multiLevelType w:val="hybridMultilevel"/>
    <w:tmpl w:val="50FC2C64"/>
    <w:lvl w:ilvl="0" w:tplc="04090017">
      <w:start w:val="1"/>
      <w:numFmt w:val="aiueoFullWidth"/>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A6E14D0"/>
    <w:multiLevelType w:val="hybridMultilevel"/>
    <w:tmpl w:val="F8FA4B22"/>
    <w:lvl w:ilvl="0" w:tplc="9E0E25F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52B77F74"/>
    <w:multiLevelType w:val="hybridMultilevel"/>
    <w:tmpl w:val="32AAFC98"/>
    <w:lvl w:ilvl="0" w:tplc="61EE6ACA">
      <w:start w:val="1"/>
      <w:numFmt w:val="aiueo"/>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3CB5D15"/>
    <w:multiLevelType w:val="hybridMultilevel"/>
    <w:tmpl w:val="3CD62AF6"/>
    <w:lvl w:ilvl="0" w:tplc="52AE52EA">
      <w:numFmt w:val="bullet"/>
      <w:lvlText w:val="・"/>
      <w:lvlJc w:val="left"/>
      <w:pPr>
        <w:ind w:left="809" w:hanging="360"/>
      </w:pPr>
      <w:rPr>
        <w:rFonts w:ascii="ＭＳ 明朝" w:eastAsia="ＭＳ 明朝" w:hAnsi="ＭＳ 明朝" w:cstheme="minorBidi" w:hint="eastAsia"/>
      </w:rPr>
    </w:lvl>
    <w:lvl w:ilvl="1" w:tplc="0409000B" w:tentative="1">
      <w:start w:val="1"/>
      <w:numFmt w:val="bullet"/>
      <w:lvlText w:val=""/>
      <w:lvlJc w:val="left"/>
      <w:pPr>
        <w:ind w:left="1329" w:hanging="440"/>
      </w:pPr>
      <w:rPr>
        <w:rFonts w:ascii="Wingdings" w:hAnsi="Wingdings" w:hint="default"/>
      </w:rPr>
    </w:lvl>
    <w:lvl w:ilvl="2" w:tplc="0409000D" w:tentative="1">
      <w:start w:val="1"/>
      <w:numFmt w:val="bullet"/>
      <w:lvlText w:val=""/>
      <w:lvlJc w:val="left"/>
      <w:pPr>
        <w:ind w:left="1769" w:hanging="440"/>
      </w:pPr>
      <w:rPr>
        <w:rFonts w:ascii="Wingdings" w:hAnsi="Wingdings" w:hint="default"/>
      </w:rPr>
    </w:lvl>
    <w:lvl w:ilvl="3" w:tplc="04090001" w:tentative="1">
      <w:start w:val="1"/>
      <w:numFmt w:val="bullet"/>
      <w:lvlText w:val=""/>
      <w:lvlJc w:val="left"/>
      <w:pPr>
        <w:ind w:left="2209" w:hanging="440"/>
      </w:pPr>
      <w:rPr>
        <w:rFonts w:ascii="Wingdings" w:hAnsi="Wingdings" w:hint="default"/>
      </w:rPr>
    </w:lvl>
    <w:lvl w:ilvl="4" w:tplc="0409000B" w:tentative="1">
      <w:start w:val="1"/>
      <w:numFmt w:val="bullet"/>
      <w:lvlText w:val=""/>
      <w:lvlJc w:val="left"/>
      <w:pPr>
        <w:ind w:left="2649" w:hanging="440"/>
      </w:pPr>
      <w:rPr>
        <w:rFonts w:ascii="Wingdings" w:hAnsi="Wingdings" w:hint="default"/>
      </w:rPr>
    </w:lvl>
    <w:lvl w:ilvl="5" w:tplc="0409000D" w:tentative="1">
      <w:start w:val="1"/>
      <w:numFmt w:val="bullet"/>
      <w:lvlText w:val=""/>
      <w:lvlJc w:val="left"/>
      <w:pPr>
        <w:ind w:left="3089" w:hanging="440"/>
      </w:pPr>
      <w:rPr>
        <w:rFonts w:ascii="Wingdings" w:hAnsi="Wingdings" w:hint="default"/>
      </w:rPr>
    </w:lvl>
    <w:lvl w:ilvl="6" w:tplc="04090001" w:tentative="1">
      <w:start w:val="1"/>
      <w:numFmt w:val="bullet"/>
      <w:lvlText w:val=""/>
      <w:lvlJc w:val="left"/>
      <w:pPr>
        <w:ind w:left="3529" w:hanging="440"/>
      </w:pPr>
      <w:rPr>
        <w:rFonts w:ascii="Wingdings" w:hAnsi="Wingdings" w:hint="default"/>
      </w:rPr>
    </w:lvl>
    <w:lvl w:ilvl="7" w:tplc="0409000B" w:tentative="1">
      <w:start w:val="1"/>
      <w:numFmt w:val="bullet"/>
      <w:lvlText w:val=""/>
      <w:lvlJc w:val="left"/>
      <w:pPr>
        <w:ind w:left="3969" w:hanging="440"/>
      </w:pPr>
      <w:rPr>
        <w:rFonts w:ascii="Wingdings" w:hAnsi="Wingdings" w:hint="default"/>
      </w:rPr>
    </w:lvl>
    <w:lvl w:ilvl="8" w:tplc="0409000D" w:tentative="1">
      <w:start w:val="1"/>
      <w:numFmt w:val="bullet"/>
      <w:lvlText w:val=""/>
      <w:lvlJc w:val="left"/>
      <w:pPr>
        <w:ind w:left="4409" w:hanging="440"/>
      </w:pPr>
      <w:rPr>
        <w:rFonts w:ascii="Wingdings" w:hAnsi="Wingdings" w:hint="default"/>
      </w:rPr>
    </w:lvl>
  </w:abstractNum>
  <w:abstractNum w:abstractNumId="16" w15:restartNumberingAfterBreak="0">
    <w:nsid w:val="55486315"/>
    <w:multiLevelType w:val="hybridMultilevel"/>
    <w:tmpl w:val="8774D41A"/>
    <w:lvl w:ilvl="0" w:tplc="6414C914">
      <w:start w:val="1"/>
      <w:numFmt w:val="decimalEnclosedCircle"/>
      <w:lvlText w:val="%1"/>
      <w:lvlJc w:val="left"/>
      <w:pPr>
        <w:ind w:left="1410" w:hanging="360"/>
      </w:pPr>
      <w:rPr>
        <w:rFonts w:hint="default"/>
        <w:color w:val="auto"/>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7" w15:restartNumberingAfterBreak="0">
    <w:nsid w:val="57F818E6"/>
    <w:multiLevelType w:val="hybridMultilevel"/>
    <w:tmpl w:val="12D60712"/>
    <w:lvl w:ilvl="0" w:tplc="79DC6D36">
      <w:start w:val="1"/>
      <w:numFmt w:val="aiueo"/>
      <w:lvlText w:val="(%1)"/>
      <w:lvlJc w:val="left"/>
      <w:pPr>
        <w:ind w:left="1166" w:hanging="600"/>
      </w:pPr>
      <w:rPr>
        <w:rFonts w:hint="default"/>
      </w:rPr>
    </w:lvl>
    <w:lvl w:ilvl="1" w:tplc="04090017" w:tentative="1">
      <w:start w:val="1"/>
      <w:numFmt w:val="aiueoFullWidth"/>
      <w:lvlText w:val="(%2)"/>
      <w:lvlJc w:val="left"/>
      <w:pPr>
        <w:ind w:left="1446" w:hanging="440"/>
      </w:pPr>
    </w:lvl>
    <w:lvl w:ilvl="2" w:tplc="04090011" w:tentative="1">
      <w:start w:val="1"/>
      <w:numFmt w:val="decimalEnclosedCircle"/>
      <w:lvlText w:val="%3"/>
      <w:lvlJc w:val="left"/>
      <w:pPr>
        <w:ind w:left="1886" w:hanging="440"/>
      </w:pPr>
    </w:lvl>
    <w:lvl w:ilvl="3" w:tplc="0409000F" w:tentative="1">
      <w:start w:val="1"/>
      <w:numFmt w:val="decimal"/>
      <w:lvlText w:val="%4."/>
      <w:lvlJc w:val="left"/>
      <w:pPr>
        <w:ind w:left="2326" w:hanging="440"/>
      </w:pPr>
    </w:lvl>
    <w:lvl w:ilvl="4" w:tplc="04090017" w:tentative="1">
      <w:start w:val="1"/>
      <w:numFmt w:val="aiueoFullWidth"/>
      <w:lvlText w:val="(%5)"/>
      <w:lvlJc w:val="left"/>
      <w:pPr>
        <w:ind w:left="2766" w:hanging="440"/>
      </w:pPr>
    </w:lvl>
    <w:lvl w:ilvl="5" w:tplc="04090011" w:tentative="1">
      <w:start w:val="1"/>
      <w:numFmt w:val="decimalEnclosedCircle"/>
      <w:lvlText w:val="%6"/>
      <w:lvlJc w:val="left"/>
      <w:pPr>
        <w:ind w:left="3206" w:hanging="440"/>
      </w:pPr>
    </w:lvl>
    <w:lvl w:ilvl="6" w:tplc="0409000F" w:tentative="1">
      <w:start w:val="1"/>
      <w:numFmt w:val="decimal"/>
      <w:lvlText w:val="%7."/>
      <w:lvlJc w:val="left"/>
      <w:pPr>
        <w:ind w:left="3646" w:hanging="440"/>
      </w:pPr>
    </w:lvl>
    <w:lvl w:ilvl="7" w:tplc="04090017" w:tentative="1">
      <w:start w:val="1"/>
      <w:numFmt w:val="aiueoFullWidth"/>
      <w:lvlText w:val="(%8)"/>
      <w:lvlJc w:val="left"/>
      <w:pPr>
        <w:ind w:left="4086" w:hanging="440"/>
      </w:pPr>
    </w:lvl>
    <w:lvl w:ilvl="8" w:tplc="04090011" w:tentative="1">
      <w:start w:val="1"/>
      <w:numFmt w:val="decimalEnclosedCircle"/>
      <w:lvlText w:val="%9"/>
      <w:lvlJc w:val="left"/>
      <w:pPr>
        <w:ind w:left="4526" w:hanging="440"/>
      </w:pPr>
    </w:lvl>
  </w:abstractNum>
  <w:abstractNum w:abstractNumId="18" w15:restartNumberingAfterBreak="0">
    <w:nsid w:val="5C211D1D"/>
    <w:multiLevelType w:val="hybridMultilevel"/>
    <w:tmpl w:val="38604D9E"/>
    <w:lvl w:ilvl="0" w:tplc="7EA6321E">
      <w:start w:val="1"/>
      <w:numFmt w:val="decimal"/>
      <w:lvlText w:val="【第%1部】"/>
      <w:lvlJc w:val="left"/>
      <w:pPr>
        <w:ind w:left="1710" w:hanging="108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F0B3E6C"/>
    <w:multiLevelType w:val="hybridMultilevel"/>
    <w:tmpl w:val="32181B80"/>
    <w:lvl w:ilvl="0" w:tplc="8DA0CA80">
      <w:start w:val="7"/>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772A66EE"/>
    <w:multiLevelType w:val="hybridMultilevel"/>
    <w:tmpl w:val="3A761C4C"/>
    <w:lvl w:ilvl="0" w:tplc="F9ACC8E8">
      <w:start w:val="1"/>
      <w:numFmt w:val="decimalEnclosedCircle"/>
      <w:lvlText w:val="%1"/>
      <w:lvlJc w:val="left"/>
      <w:pPr>
        <w:ind w:left="780" w:hanging="36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77D576A5"/>
    <w:multiLevelType w:val="hybridMultilevel"/>
    <w:tmpl w:val="6B448694"/>
    <w:lvl w:ilvl="0" w:tplc="D75A1510">
      <w:start w:val="6"/>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7A7B22CB"/>
    <w:multiLevelType w:val="hybridMultilevel"/>
    <w:tmpl w:val="1CE83CDA"/>
    <w:lvl w:ilvl="0" w:tplc="04090017">
      <w:start w:val="1"/>
      <w:numFmt w:val="aiueo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7CA055F7"/>
    <w:multiLevelType w:val="hybridMultilevel"/>
    <w:tmpl w:val="22B49D6E"/>
    <w:lvl w:ilvl="0" w:tplc="BCB88DF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7DE225E5"/>
    <w:multiLevelType w:val="hybridMultilevel"/>
    <w:tmpl w:val="8BE0A4A0"/>
    <w:lvl w:ilvl="0" w:tplc="B6BE1B8A">
      <w:start w:val="2"/>
      <w:numFmt w:val="decimalFullWidth"/>
      <w:lvlText w:val="（%1）"/>
      <w:lvlJc w:val="left"/>
      <w:pPr>
        <w:ind w:left="720" w:hanging="720"/>
      </w:pPr>
      <w:rPr>
        <w:rFonts w:hint="default"/>
      </w:rPr>
    </w:lvl>
    <w:lvl w:ilvl="1" w:tplc="41D2808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31144647">
    <w:abstractNumId w:val="14"/>
  </w:num>
  <w:num w:numId="2" w16cid:durableId="1410227348">
    <w:abstractNumId w:val="0"/>
  </w:num>
  <w:num w:numId="3" w16cid:durableId="1909921480">
    <w:abstractNumId w:val="24"/>
  </w:num>
  <w:num w:numId="4" w16cid:durableId="762145623">
    <w:abstractNumId w:val="19"/>
  </w:num>
  <w:num w:numId="5" w16cid:durableId="971516866">
    <w:abstractNumId w:val="3"/>
  </w:num>
  <w:num w:numId="6" w16cid:durableId="1125541977">
    <w:abstractNumId w:val="9"/>
  </w:num>
  <w:num w:numId="7" w16cid:durableId="1403023349">
    <w:abstractNumId w:val="13"/>
  </w:num>
  <w:num w:numId="8" w16cid:durableId="943197184">
    <w:abstractNumId w:val="5"/>
  </w:num>
  <w:num w:numId="9" w16cid:durableId="1913418964">
    <w:abstractNumId w:val="10"/>
  </w:num>
  <w:num w:numId="10" w16cid:durableId="1657487629">
    <w:abstractNumId w:val="21"/>
  </w:num>
  <w:num w:numId="11" w16cid:durableId="1541437939">
    <w:abstractNumId w:val="2"/>
  </w:num>
  <w:num w:numId="12" w16cid:durableId="1587029472">
    <w:abstractNumId w:val="11"/>
  </w:num>
  <w:num w:numId="13" w16cid:durableId="1922909836">
    <w:abstractNumId w:val="12"/>
  </w:num>
  <w:num w:numId="14" w16cid:durableId="1486968650">
    <w:abstractNumId w:val="20"/>
  </w:num>
  <w:num w:numId="15" w16cid:durableId="1182546448">
    <w:abstractNumId w:val="8"/>
  </w:num>
  <w:num w:numId="16" w16cid:durableId="1974753598">
    <w:abstractNumId w:val="16"/>
  </w:num>
  <w:num w:numId="17" w16cid:durableId="2080591426">
    <w:abstractNumId w:val="22"/>
  </w:num>
  <w:num w:numId="18" w16cid:durableId="175047205">
    <w:abstractNumId w:val="4"/>
  </w:num>
  <w:num w:numId="19" w16cid:durableId="229273413">
    <w:abstractNumId w:val="18"/>
  </w:num>
  <w:num w:numId="20" w16cid:durableId="52898409">
    <w:abstractNumId w:val="1"/>
  </w:num>
  <w:num w:numId="21" w16cid:durableId="871570477">
    <w:abstractNumId w:val="6"/>
  </w:num>
  <w:num w:numId="22" w16cid:durableId="551158933">
    <w:abstractNumId w:val="7"/>
  </w:num>
  <w:num w:numId="23" w16cid:durableId="1701006863">
    <w:abstractNumId w:val="23"/>
  </w:num>
  <w:num w:numId="24" w16cid:durableId="1574394286">
    <w:abstractNumId w:val="17"/>
  </w:num>
  <w:num w:numId="25" w16cid:durableId="12044885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3BA"/>
    <w:rsid w:val="0000177A"/>
    <w:rsid w:val="00002ECC"/>
    <w:rsid w:val="00017EC0"/>
    <w:rsid w:val="00021214"/>
    <w:rsid w:val="00021CB5"/>
    <w:rsid w:val="00025549"/>
    <w:rsid w:val="000320D3"/>
    <w:rsid w:val="00037667"/>
    <w:rsid w:val="00047429"/>
    <w:rsid w:val="00052817"/>
    <w:rsid w:val="00063D63"/>
    <w:rsid w:val="00066EDE"/>
    <w:rsid w:val="0007396B"/>
    <w:rsid w:val="000845CE"/>
    <w:rsid w:val="00085891"/>
    <w:rsid w:val="00086197"/>
    <w:rsid w:val="000A1A21"/>
    <w:rsid w:val="000B16CE"/>
    <w:rsid w:val="000B5CFF"/>
    <w:rsid w:val="000C33C2"/>
    <w:rsid w:val="000C447D"/>
    <w:rsid w:val="000C6463"/>
    <w:rsid w:val="000D1F94"/>
    <w:rsid w:val="000D7B68"/>
    <w:rsid w:val="000E731A"/>
    <w:rsid w:val="000E75DB"/>
    <w:rsid w:val="000F15FE"/>
    <w:rsid w:val="000F19D1"/>
    <w:rsid w:val="00132154"/>
    <w:rsid w:val="00137988"/>
    <w:rsid w:val="00141C42"/>
    <w:rsid w:val="001455E7"/>
    <w:rsid w:val="001468CA"/>
    <w:rsid w:val="00160BBB"/>
    <w:rsid w:val="00163E3A"/>
    <w:rsid w:val="00164FCE"/>
    <w:rsid w:val="001668D9"/>
    <w:rsid w:val="001710A9"/>
    <w:rsid w:val="001735E1"/>
    <w:rsid w:val="00176DCE"/>
    <w:rsid w:val="00180491"/>
    <w:rsid w:val="001876E3"/>
    <w:rsid w:val="00187F38"/>
    <w:rsid w:val="00191585"/>
    <w:rsid w:val="001A29F4"/>
    <w:rsid w:val="001A3F61"/>
    <w:rsid w:val="001A4326"/>
    <w:rsid w:val="001B374A"/>
    <w:rsid w:val="001B41E3"/>
    <w:rsid w:val="001B7073"/>
    <w:rsid w:val="001B7651"/>
    <w:rsid w:val="001C238D"/>
    <w:rsid w:val="001C34CC"/>
    <w:rsid w:val="001C477E"/>
    <w:rsid w:val="001C63F4"/>
    <w:rsid w:val="001D6867"/>
    <w:rsid w:val="001D70E8"/>
    <w:rsid w:val="001F17B3"/>
    <w:rsid w:val="001F7045"/>
    <w:rsid w:val="00202C05"/>
    <w:rsid w:val="002155A8"/>
    <w:rsid w:val="00216B7B"/>
    <w:rsid w:val="002176A1"/>
    <w:rsid w:val="00224123"/>
    <w:rsid w:val="00224162"/>
    <w:rsid w:val="00224B5D"/>
    <w:rsid w:val="00224E53"/>
    <w:rsid w:val="00227B0A"/>
    <w:rsid w:val="00241355"/>
    <w:rsid w:val="00250990"/>
    <w:rsid w:val="00264B3D"/>
    <w:rsid w:val="0027328C"/>
    <w:rsid w:val="00277A07"/>
    <w:rsid w:val="00286A3B"/>
    <w:rsid w:val="00292F87"/>
    <w:rsid w:val="00294CBF"/>
    <w:rsid w:val="00294E73"/>
    <w:rsid w:val="00295FCA"/>
    <w:rsid w:val="00297584"/>
    <w:rsid w:val="002A2D5F"/>
    <w:rsid w:val="002B7620"/>
    <w:rsid w:val="002C24FD"/>
    <w:rsid w:val="002C2B46"/>
    <w:rsid w:val="002C5750"/>
    <w:rsid w:val="002C7202"/>
    <w:rsid w:val="002D1294"/>
    <w:rsid w:val="002D1734"/>
    <w:rsid w:val="002D4B36"/>
    <w:rsid w:val="002D71F2"/>
    <w:rsid w:val="002E391B"/>
    <w:rsid w:val="002F195E"/>
    <w:rsid w:val="002F5BE4"/>
    <w:rsid w:val="002F732B"/>
    <w:rsid w:val="0031329A"/>
    <w:rsid w:val="00314339"/>
    <w:rsid w:val="00315D6F"/>
    <w:rsid w:val="00317477"/>
    <w:rsid w:val="00321A76"/>
    <w:rsid w:val="003236E3"/>
    <w:rsid w:val="0033788C"/>
    <w:rsid w:val="0035420C"/>
    <w:rsid w:val="0035420F"/>
    <w:rsid w:val="00355C38"/>
    <w:rsid w:val="0036306C"/>
    <w:rsid w:val="003643C0"/>
    <w:rsid w:val="0036479D"/>
    <w:rsid w:val="00366843"/>
    <w:rsid w:val="00374DC5"/>
    <w:rsid w:val="003803D2"/>
    <w:rsid w:val="00381FE4"/>
    <w:rsid w:val="0038720D"/>
    <w:rsid w:val="003920E8"/>
    <w:rsid w:val="0039221E"/>
    <w:rsid w:val="003934A2"/>
    <w:rsid w:val="003A2479"/>
    <w:rsid w:val="003A332F"/>
    <w:rsid w:val="003A5EFA"/>
    <w:rsid w:val="003B2981"/>
    <w:rsid w:val="003B412A"/>
    <w:rsid w:val="003C796F"/>
    <w:rsid w:val="003C7C7F"/>
    <w:rsid w:val="003D3EE5"/>
    <w:rsid w:val="003E3681"/>
    <w:rsid w:val="003E5C55"/>
    <w:rsid w:val="003F29AA"/>
    <w:rsid w:val="003F5C8A"/>
    <w:rsid w:val="00404471"/>
    <w:rsid w:val="004055E7"/>
    <w:rsid w:val="00407A6B"/>
    <w:rsid w:val="004105B0"/>
    <w:rsid w:val="00410C97"/>
    <w:rsid w:val="00412BBC"/>
    <w:rsid w:val="0041758E"/>
    <w:rsid w:val="00420AA9"/>
    <w:rsid w:val="00422AE4"/>
    <w:rsid w:val="004278A4"/>
    <w:rsid w:val="00437FA3"/>
    <w:rsid w:val="00441A74"/>
    <w:rsid w:val="00453CED"/>
    <w:rsid w:val="00455481"/>
    <w:rsid w:val="00464279"/>
    <w:rsid w:val="00471F0C"/>
    <w:rsid w:val="00475B62"/>
    <w:rsid w:val="00486E2D"/>
    <w:rsid w:val="00491E6B"/>
    <w:rsid w:val="0049272D"/>
    <w:rsid w:val="004A08CF"/>
    <w:rsid w:val="004A0DD3"/>
    <w:rsid w:val="004A21BB"/>
    <w:rsid w:val="004B09B1"/>
    <w:rsid w:val="004B7FD4"/>
    <w:rsid w:val="004D36D0"/>
    <w:rsid w:val="004D4169"/>
    <w:rsid w:val="004D6925"/>
    <w:rsid w:val="004E091A"/>
    <w:rsid w:val="004F0C05"/>
    <w:rsid w:val="004F1404"/>
    <w:rsid w:val="004F5471"/>
    <w:rsid w:val="0050007C"/>
    <w:rsid w:val="0050052B"/>
    <w:rsid w:val="00502EB2"/>
    <w:rsid w:val="00503D32"/>
    <w:rsid w:val="005055D0"/>
    <w:rsid w:val="005120AB"/>
    <w:rsid w:val="00514069"/>
    <w:rsid w:val="005153BC"/>
    <w:rsid w:val="005237AD"/>
    <w:rsid w:val="00533391"/>
    <w:rsid w:val="00534861"/>
    <w:rsid w:val="00534978"/>
    <w:rsid w:val="00537D6E"/>
    <w:rsid w:val="00546159"/>
    <w:rsid w:val="00572411"/>
    <w:rsid w:val="00580B55"/>
    <w:rsid w:val="00581001"/>
    <w:rsid w:val="00584AC2"/>
    <w:rsid w:val="005A3E59"/>
    <w:rsid w:val="005B0F49"/>
    <w:rsid w:val="005D0ABA"/>
    <w:rsid w:val="005D131B"/>
    <w:rsid w:val="005D4A43"/>
    <w:rsid w:val="005D6F40"/>
    <w:rsid w:val="005E02CF"/>
    <w:rsid w:val="005E13D0"/>
    <w:rsid w:val="005E1C7A"/>
    <w:rsid w:val="005E567B"/>
    <w:rsid w:val="005F3614"/>
    <w:rsid w:val="005F7CC7"/>
    <w:rsid w:val="0062589B"/>
    <w:rsid w:val="0062642E"/>
    <w:rsid w:val="00635A73"/>
    <w:rsid w:val="00640A5F"/>
    <w:rsid w:val="006429DD"/>
    <w:rsid w:val="00651A6D"/>
    <w:rsid w:val="006533A3"/>
    <w:rsid w:val="00654C37"/>
    <w:rsid w:val="006647C5"/>
    <w:rsid w:val="00671D29"/>
    <w:rsid w:val="00680D0F"/>
    <w:rsid w:val="00680F2D"/>
    <w:rsid w:val="0068555D"/>
    <w:rsid w:val="0068788A"/>
    <w:rsid w:val="00690DDB"/>
    <w:rsid w:val="006976DD"/>
    <w:rsid w:val="006B0321"/>
    <w:rsid w:val="006B7275"/>
    <w:rsid w:val="006C520C"/>
    <w:rsid w:val="006D7994"/>
    <w:rsid w:val="006E1AAF"/>
    <w:rsid w:val="006E418F"/>
    <w:rsid w:val="006E7F48"/>
    <w:rsid w:val="00703A5F"/>
    <w:rsid w:val="0070442A"/>
    <w:rsid w:val="00704F67"/>
    <w:rsid w:val="007064CB"/>
    <w:rsid w:val="00710364"/>
    <w:rsid w:val="007173BA"/>
    <w:rsid w:val="00722880"/>
    <w:rsid w:val="007309B2"/>
    <w:rsid w:val="00731618"/>
    <w:rsid w:val="00736552"/>
    <w:rsid w:val="00737FD9"/>
    <w:rsid w:val="0074227F"/>
    <w:rsid w:val="007424E6"/>
    <w:rsid w:val="0075019D"/>
    <w:rsid w:val="00767167"/>
    <w:rsid w:val="00772D9B"/>
    <w:rsid w:val="007730A4"/>
    <w:rsid w:val="007742F5"/>
    <w:rsid w:val="00775C7A"/>
    <w:rsid w:val="00777DF6"/>
    <w:rsid w:val="00781D0E"/>
    <w:rsid w:val="007859B3"/>
    <w:rsid w:val="007868F0"/>
    <w:rsid w:val="0079157B"/>
    <w:rsid w:val="007921BA"/>
    <w:rsid w:val="00796597"/>
    <w:rsid w:val="007B2D17"/>
    <w:rsid w:val="007B3A5A"/>
    <w:rsid w:val="007B6506"/>
    <w:rsid w:val="007B68C3"/>
    <w:rsid w:val="007C3424"/>
    <w:rsid w:val="007E06B6"/>
    <w:rsid w:val="00807F9A"/>
    <w:rsid w:val="00817AF9"/>
    <w:rsid w:val="00817DD8"/>
    <w:rsid w:val="00821135"/>
    <w:rsid w:val="00822D0F"/>
    <w:rsid w:val="00822DFC"/>
    <w:rsid w:val="00827054"/>
    <w:rsid w:val="008343BA"/>
    <w:rsid w:val="00834E40"/>
    <w:rsid w:val="008376F5"/>
    <w:rsid w:val="0083789E"/>
    <w:rsid w:val="008431DE"/>
    <w:rsid w:val="00843C10"/>
    <w:rsid w:val="008444F7"/>
    <w:rsid w:val="00853BA2"/>
    <w:rsid w:val="008559F9"/>
    <w:rsid w:val="00884F6A"/>
    <w:rsid w:val="00887A77"/>
    <w:rsid w:val="00895580"/>
    <w:rsid w:val="008A3685"/>
    <w:rsid w:val="008A5108"/>
    <w:rsid w:val="008A7F9B"/>
    <w:rsid w:val="008B4ADD"/>
    <w:rsid w:val="008B78F7"/>
    <w:rsid w:val="008B7901"/>
    <w:rsid w:val="008C29BA"/>
    <w:rsid w:val="008C2CEC"/>
    <w:rsid w:val="008C2DBA"/>
    <w:rsid w:val="008C4725"/>
    <w:rsid w:val="008C61AB"/>
    <w:rsid w:val="008C6592"/>
    <w:rsid w:val="008C75D0"/>
    <w:rsid w:val="008D3742"/>
    <w:rsid w:val="008E1303"/>
    <w:rsid w:val="008E4961"/>
    <w:rsid w:val="008F2488"/>
    <w:rsid w:val="008F591C"/>
    <w:rsid w:val="008F6AC0"/>
    <w:rsid w:val="008F7F63"/>
    <w:rsid w:val="0091319D"/>
    <w:rsid w:val="0091421F"/>
    <w:rsid w:val="009212A0"/>
    <w:rsid w:val="00924853"/>
    <w:rsid w:val="00927498"/>
    <w:rsid w:val="00930409"/>
    <w:rsid w:val="00930CCB"/>
    <w:rsid w:val="009357FB"/>
    <w:rsid w:val="009407DD"/>
    <w:rsid w:val="00954383"/>
    <w:rsid w:val="00971A9F"/>
    <w:rsid w:val="0097235F"/>
    <w:rsid w:val="00976E1A"/>
    <w:rsid w:val="0097747F"/>
    <w:rsid w:val="00985FE2"/>
    <w:rsid w:val="00987627"/>
    <w:rsid w:val="009A40C9"/>
    <w:rsid w:val="009A4809"/>
    <w:rsid w:val="009D192D"/>
    <w:rsid w:val="009D229F"/>
    <w:rsid w:val="009D4046"/>
    <w:rsid w:val="009D7D88"/>
    <w:rsid w:val="009E3E10"/>
    <w:rsid w:val="009E5445"/>
    <w:rsid w:val="009E7C4D"/>
    <w:rsid w:val="009F14DD"/>
    <w:rsid w:val="009F494F"/>
    <w:rsid w:val="00A03241"/>
    <w:rsid w:val="00A06F54"/>
    <w:rsid w:val="00A07FD9"/>
    <w:rsid w:val="00A12A3E"/>
    <w:rsid w:val="00A12AB0"/>
    <w:rsid w:val="00A166A1"/>
    <w:rsid w:val="00A332B4"/>
    <w:rsid w:val="00A34F2A"/>
    <w:rsid w:val="00A40458"/>
    <w:rsid w:val="00A41587"/>
    <w:rsid w:val="00A4223B"/>
    <w:rsid w:val="00A431CF"/>
    <w:rsid w:val="00A45EF1"/>
    <w:rsid w:val="00A8550E"/>
    <w:rsid w:val="00A87EC1"/>
    <w:rsid w:val="00A91D3A"/>
    <w:rsid w:val="00A958FF"/>
    <w:rsid w:val="00AA4277"/>
    <w:rsid w:val="00AA4800"/>
    <w:rsid w:val="00AB6AEB"/>
    <w:rsid w:val="00AB76D0"/>
    <w:rsid w:val="00AC2C6F"/>
    <w:rsid w:val="00AE24F7"/>
    <w:rsid w:val="00AE28DF"/>
    <w:rsid w:val="00AE4E50"/>
    <w:rsid w:val="00AE5D9A"/>
    <w:rsid w:val="00AF5B91"/>
    <w:rsid w:val="00AF5BB3"/>
    <w:rsid w:val="00B01EC9"/>
    <w:rsid w:val="00B030EA"/>
    <w:rsid w:val="00B053E6"/>
    <w:rsid w:val="00B06FCC"/>
    <w:rsid w:val="00B16494"/>
    <w:rsid w:val="00B27972"/>
    <w:rsid w:val="00B2797B"/>
    <w:rsid w:val="00B30D15"/>
    <w:rsid w:val="00B32C51"/>
    <w:rsid w:val="00B34402"/>
    <w:rsid w:val="00B3702D"/>
    <w:rsid w:val="00B37D0B"/>
    <w:rsid w:val="00B402A8"/>
    <w:rsid w:val="00B5220C"/>
    <w:rsid w:val="00B53798"/>
    <w:rsid w:val="00B547D2"/>
    <w:rsid w:val="00B64630"/>
    <w:rsid w:val="00B65FE3"/>
    <w:rsid w:val="00B72BEB"/>
    <w:rsid w:val="00B77800"/>
    <w:rsid w:val="00B80F50"/>
    <w:rsid w:val="00B812EB"/>
    <w:rsid w:val="00B954FD"/>
    <w:rsid w:val="00B956D2"/>
    <w:rsid w:val="00B96071"/>
    <w:rsid w:val="00BA6936"/>
    <w:rsid w:val="00BB0A21"/>
    <w:rsid w:val="00BB4385"/>
    <w:rsid w:val="00BB4BB2"/>
    <w:rsid w:val="00BB78EB"/>
    <w:rsid w:val="00BC71FE"/>
    <w:rsid w:val="00BD0B31"/>
    <w:rsid w:val="00BD63FF"/>
    <w:rsid w:val="00BD7C7C"/>
    <w:rsid w:val="00BE43E5"/>
    <w:rsid w:val="00BF5E25"/>
    <w:rsid w:val="00BF6159"/>
    <w:rsid w:val="00C07B4E"/>
    <w:rsid w:val="00C1106F"/>
    <w:rsid w:val="00C1119D"/>
    <w:rsid w:val="00C122B8"/>
    <w:rsid w:val="00C143BE"/>
    <w:rsid w:val="00C329DB"/>
    <w:rsid w:val="00C37800"/>
    <w:rsid w:val="00C421C2"/>
    <w:rsid w:val="00C6514A"/>
    <w:rsid w:val="00C75242"/>
    <w:rsid w:val="00C77448"/>
    <w:rsid w:val="00C81738"/>
    <w:rsid w:val="00C8402A"/>
    <w:rsid w:val="00C84772"/>
    <w:rsid w:val="00C923A4"/>
    <w:rsid w:val="00C956E7"/>
    <w:rsid w:val="00C95F5B"/>
    <w:rsid w:val="00CA1A62"/>
    <w:rsid w:val="00CA4310"/>
    <w:rsid w:val="00CA6DA0"/>
    <w:rsid w:val="00CA6E80"/>
    <w:rsid w:val="00CB236B"/>
    <w:rsid w:val="00CC7CE3"/>
    <w:rsid w:val="00CD141A"/>
    <w:rsid w:val="00CD4940"/>
    <w:rsid w:val="00CE4BF3"/>
    <w:rsid w:val="00CF0DF4"/>
    <w:rsid w:val="00CF1ADF"/>
    <w:rsid w:val="00CF1E41"/>
    <w:rsid w:val="00D03853"/>
    <w:rsid w:val="00D13947"/>
    <w:rsid w:val="00D174E1"/>
    <w:rsid w:val="00D227D4"/>
    <w:rsid w:val="00D24013"/>
    <w:rsid w:val="00D24160"/>
    <w:rsid w:val="00D25097"/>
    <w:rsid w:val="00D279B8"/>
    <w:rsid w:val="00D314BC"/>
    <w:rsid w:val="00D411B5"/>
    <w:rsid w:val="00D66F34"/>
    <w:rsid w:val="00D74DD8"/>
    <w:rsid w:val="00D81626"/>
    <w:rsid w:val="00D935D2"/>
    <w:rsid w:val="00D96E6C"/>
    <w:rsid w:val="00D96EA2"/>
    <w:rsid w:val="00D971F1"/>
    <w:rsid w:val="00DA03B9"/>
    <w:rsid w:val="00DA2D16"/>
    <w:rsid w:val="00DB11CF"/>
    <w:rsid w:val="00DB1523"/>
    <w:rsid w:val="00DB4624"/>
    <w:rsid w:val="00DC05AE"/>
    <w:rsid w:val="00DD351C"/>
    <w:rsid w:val="00DD41F7"/>
    <w:rsid w:val="00DE0059"/>
    <w:rsid w:val="00DE2006"/>
    <w:rsid w:val="00DE344D"/>
    <w:rsid w:val="00DF1BDB"/>
    <w:rsid w:val="00DF26EC"/>
    <w:rsid w:val="00DF640C"/>
    <w:rsid w:val="00DF66B5"/>
    <w:rsid w:val="00E05CC0"/>
    <w:rsid w:val="00E1103F"/>
    <w:rsid w:val="00E3596C"/>
    <w:rsid w:val="00E35E8D"/>
    <w:rsid w:val="00E41713"/>
    <w:rsid w:val="00E61281"/>
    <w:rsid w:val="00E62E9D"/>
    <w:rsid w:val="00E70F45"/>
    <w:rsid w:val="00E8326B"/>
    <w:rsid w:val="00E85207"/>
    <w:rsid w:val="00E96016"/>
    <w:rsid w:val="00EA1AFD"/>
    <w:rsid w:val="00EA3CBA"/>
    <w:rsid w:val="00EB42B8"/>
    <w:rsid w:val="00EC10CB"/>
    <w:rsid w:val="00EC472F"/>
    <w:rsid w:val="00ED378C"/>
    <w:rsid w:val="00EF4FB8"/>
    <w:rsid w:val="00F004C4"/>
    <w:rsid w:val="00F00675"/>
    <w:rsid w:val="00F04C74"/>
    <w:rsid w:val="00F0515A"/>
    <w:rsid w:val="00F10CF6"/>
    <w:rsid w:val="00F13E1A"/>
    <w:rsid w:val="00F161E0"/>
    <w:rsid w:val="00F2139A"/>
    <w:rsid w:val="00F25900"/>
    <w:rsid w:val="00F26D13"/>
    <w:rsid w:val="00F36B51"/>
    <w:rsid w:val="00F372DB"/>
    <w:rsid w:val="00F46E06"/>
    <w:rsid w:val="00F50634"/>
    <w:rsid w:val="00F53037"/>
    <w:rsid w:val="00F60A74"/>
    <w:rsid w:val="00F63F18"/>
    <w:rsid w:val="00F733FF"/>
    <w:rsid w:val="00F7391F"/>
    <w:rsid w:val="00F86A52"/>
    <w:rsid w:val="00F86D04"/>
    <w:rsid w:val="00F9243C"/>
    <w:rsid w:val="00F95BC3"/>
    <w:rsid w:val="00F9600F"/>
    <w:rsid w:val="00FA02EC"/>
    <w:rsid w:val="00FA15DB"/>
    <w:rsid w:val="00FB2339"/>
    <w:rsid w:val="00FB5CF8"/>
    <w:rsid w:val="00FB6675"/>
    <w:rsid w:val="00FC00A3"/>
    <w:rsid w:val="00FC28D8"/>
    <w:rsid w:val="00FC3650"/>
    <w:rsid w:val="00FC3E8A"/>
    <w:rsid w:val="00FC5FD8"/>
    <w:rsid w:val="00FD23EE"/>
    <w:rsid w:val="00FD29AD"/>
    <w:rsid w:val="00FE1B8C"/>
    <w:rsid w:val="00FF3304"/>
    <w:rsid w:val="00FF7157"/>
    <w:rsid w:val="3F6BF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08C75F"/>
  <w15:chartTrackingRefBased/>
  <w15:docId w15:val="{F897C763-7453-40D3-8F30-4E1E2B6FB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23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1D29"/>
    <w:pPr>
      <w:ind w:leftChars="400" w:left="840"/>
    </w:pPr>
  </w:style>
  <w:style w:type="paragraph" w:styleId="a4">
    <w:name w:val="header"/>
    <w:basedOn w:val="a"/>
    <w:link w:val="a5"/>
    <w:uiPriority w:val="99"/>
    <w:unhideWhenUsed/>
    <w:rsid w:val="005F3614"/>
    <w:pPr>
      <w:tabs>
        <w:tab w:val="center" w:pos="4252"/>
        <w:tab w:val="right" w:pos="8504"/>
      </w:tabs>
      <w:snapToGrid w:val="0"/>
    </w:pPr>
  </w:style>
  <w:style w:type="character" w:customStyle="1" w:styleId="a5">
    <w:name w:val="ヘッダー (文字)"/>
    <w:basedOn w:val="a0"/>
    <w:link w:val="a4"/>
    <w:uiPriority w:val="99"/>
    <w:rsid w:val="005F3614"/>
  </w:style>
  <w:style w:type="paragraph" w:styleId="a6">
    <w:name w:val="footer"/>
    <w:basedOn w:val="a"/>
    <w:link w:val="a7"/>
    <w:uiPriority w:val="99"/>
    <w:unhideWhenUsed/>
    <w:rsid w:val="005F3614"/>
    <w:pPr>
      <w:tabs>
        <w:tab w:val="center" w:pos="4252"/>
        <w:tab w:val="right" w:pos="8504"/>
      </w:tabs>
      <w:snapToGrid w:val="0"/>
    </w:pPr>
  </w:style>
  <w:style w:type="character" w:customStyle="1" w:styleId="a7">
    <w:name w:val="フッター (文字)"/>
    <w:basedOn w:val="a0"/>
    <w:link w:val="a6"/>
    <w:uiPriority w:val="99"/>
    <w:rsid w:val="005F3614"/>
  </w:style>
  <w:style w:type="paragraph" w:styleId="a8">
    <w:name w:val="Balloon Text"/>
    <w:basedOn w:val="a"/>
    <w:link w:val="a9"/>
    <w:uiPriority w:val="99"/>
    <w:semiHidden/>
    <w:unhideWhenUsed/>
    <w:rsid w:val="00160B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0BBB"/>
    <w:rPr>
      <w:rFonts w:asciiTheme="majorHAnsi" w:eastAsiaTheme="majorEastAsia" w:hAnsiTheme="majorHAnsi" w:cstheme="majorBidi"/>
      <w:sz w:val="18"/>
      <w:szCs w:val="18"/>
    </w:rPr>
  </w:style>
  <w:style w:type="paragraph" w:styleId="aa">
    <w:name w:val="Revision"/>
    <w:hidden/>
    <w:uiPriority w:val="99"/>
    <w:semiHidden/>
    <w:rsid w:val="007B3A5A"/>
  </w:style>
  <w:style w:type="table" w:styleId="ab">
    <w:name w:val="Table Grid"/>
    <w:basedOn w:val="a1"/>
    <w:uiPriority w:val="39"/>
    <w:rsid w:val="00412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D0B31"/>
    <w:rPr>
      <w:sz w:val="18"/>
      <w:szCs w:val="18"/>
    </w:rPr>
  </w:style>
  <w:style w:type="paragraph" w:styleId="ad">
    <w:name w:val="annotation text"/>
    <w:basedOn w:val="a"/>
    <w:link w:val="ae"/>
    <w:uiPriority w:val="99"/>
    <w:unhideWhenUsed/>
    <w:rsid w:val="00BD0B31"/>
    <w:pPr>
      <w:jc w:val="left"/>
    </w:pPr>
  </w:style>
  <w:style w:type="character" w:customStyle="1" w:styleId="ae">
    <w:name w:val="コメント文字列 (文字)"/>
    <w:basedOn w:val="a0"/>
    <w:link w:val="ad"/>
    <w:uiPriority w:val="99"/>
    <w:rsid w:val="00BD0B31"/>
  </w:style>
  <w:style w:type="paragraph" w:styleId="af">
    <w:name w:val="annotation subject"/>
    <w:basedOn w:val="ad"/>
    <w:next w:val="ad"/>
    <w:link w:val="af0"/>
    <w:uiPriority w:val="99"/>
    <w:semiHidden/>
    <w:unhideWhenUsed/>
    <w:rsid w:val="00BD0B31"/>
    <w:rPr>
      <w:b/>
      <w:bCs/>
    </w:rPr>
  </w:style>
  <w:style w:type="character" w:customStyle="1" w:styleId="af0">
    <w:name w:val="コメント内容 (文字)"/>
    <w:basedOn w:val="ae"/>
    <w:link w:val="af"/>
    <w:uiPriority w:val="99"/>
    <w:semiHidden/>
    <w:rsid w:val="00BD0B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EABB6-573E-4D5F-AF97-7FD04A7DB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564</Words>
  <Characters>3220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森本　典子</dc:creator>
  <cp:keywords/>
  <dc:description/>
  <cp:lastModifiedBy>user</cp:lastModifiedBy>
  <cp:revision>12</cp:revision>
  <cp:lastPrinted>2025-07-28T07:52:00Z</cp:lastPrinted>
  <dcterms:created xsi:type="dcterms:W3CDTF">2025-07-28T05:41:00Z</dcterms:created>
  <dcterms:modified xsi:type="dcterms:W3CDTF">2025-07-29T00:50:00Z</dcterms:modified>
</cp:coreProperties>
</file>